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1D4" w:rsidRDefault="002C41D4" w:rsidP="00373C2E">
      <w:pPr>
        <w:pStyle w:val="Corpodeltesto31"/>
        <w:spacing w:line="288" w:lineRule="auto"/>
        <w:rPr>
          <w:sz w:val="28"/>
        </w:rPr>
      </w:pPr>
    </w:p>
    <w:p w:rsidR="00373C2E" w:rsidRDefault="00373C2E" w:rsidP="00373C2E">
      <w:pPr>
        <w:pStyle w:val="Corpodeltesto31"/>
        <w:spacing w:line="288" w:lineRule="auto"/>
        <w:rPr>
          <w:sz w:val="28"/>
        </w:rPr>
      </w:pPr>
      <w:r w:rsidRPr="00E00813">
        <w:rPr>
          <w:sz w:val="28"/>
        </w:rPr>
        <w:t xml:space="preserve">ORE </w:t>
      </w:r>
      <w:proofErr w:type="spellStart"/>
      <w:r w:rsidRPr="00E00813">
        <w:rPr>
          <w:sz w:val="28"/>
        </w:rPr>
        <w:t>DI</w:t>
      </w:r>
      <w:proofErr w:type="spellEnd"/>
      <w:r w:rsidRPr="00E00813">
        <w:rPr>
          <w:sz w:val="28"/>
        </w:rPr>
        <w:t xml:space="preserve"> LEZIONE</w:t>
      </w:r>
      <w:r>
        <w:rPr>
          <w:b w:val="0"/>
          <w:sz w:val="28"/>
        </w:rPr>
        <w:t xml:space="preserve"> </w:t>
      </w:r>
      <w:r w:rsidRPr="0083192B">
        <w:rPr>
          <w:sz w:val="28"/>
        </w:rPr>
        <w:t xml:space="preserve">effettuate nell'anno scolastico </w:t>
      </w:r>
      <w:r>
        <w:rPr>
          <w:sz w:val="28"/>
        </w:rPr>
        <w:t>20</w:t>
      </w:r>
      <w:r w:rsidR="005C04D2">
        <w:rPr>
          <w:sz w:val="28"/>
        </w:rPr>
        <w:t xml:space="preserve">17/2018 </w:t>
      </w:r>
      <w:r>
        <w:rPr>
          <w:sz w:val="28"/>
        </w:rPr>
        <w:t xml:space="preserve"> (fino al 15/05/20</w:t>
      </w:r>
      <w:r w:rsidR="005C04D2">
        <w:rPr>
          <w:sz w:val="28"/>
        </w:rPr>
        <w:t>18)</w:t>
      </w:r>
    </w:p>
    <w:p w:rsidR="00373C2E" w:rsidRPr="00373C2E" w:rsidRDefault="00373C2E" w:rsidP="00373C2E">
      <w:pPr>
        <w:spacing w:line="288" w:lineRule="auto"/>
        <w:jc w:val="both"/>
      </w:pPr>
      <w:proofErr w:type="spellStart"/>
      <w:r w:rsidRPr="00373C2E">
        <w:rPr>
          <w:b/>
        </w:rPr>
        <w:t>n°</w:t>
      </w:r>
      <w:proofErr w:type="spellEnd"/>
      <w:r w:rsidRPr="00373C2E">
        <w:rPr>
          <w:b/>
        </w:rPr>
        <w:t xml:space="preserve"> ore effettuate :  </w:t>
      </w:r>
      <w:r w:rsidR="005C04D2">
        <w:t>77</w:t>
      </w:r>
      <w:r w:rsidRPr="00373C2E">
        <w:t xml:space="preserve"> di cui </w:t>
      </w:r>
      <w:r w:rsidR="005C04D2">
        <w:t>77</w:t>
      </w:r>
      <w:r w:rsidRPr="00373C2E">
        <w:t xml:space="preserve"> effettivamente dedicate all’insegnamento</w:t>
      </w:r>
    </w:p>
    <w:p w:rsidR="00373C2E" w:rsidRDefault="00373C2E" w:rsidP="00373C2E">
      <w:pPr>
        <w:pStyle w:val="Corpodeltesto31"/>
        <w:spacing w:line="288" w:lineRule="auto"/>
        <w:rPr>
          <w:b w:val="0"/>
          <w:sz w:val="28"/>
        </w:rPr>
      </w:pPr>
      <w:proofErr w:type="spellStart"/>
      <w:r w:rsidRPr="001716E2">
        <w:t>n°</w:t>
      </w:r>
      <w:proofErr w:type="spellEnd"/>
      <w:r>
        <w:t xml:space="preserve"> </w:t>
      </w:r>
      <w:r w:rsidRPr="001716E2">
        <w:t>ore previste dal piano di studi</w:t>
      </w:r>
      <w:r>
        <w:rPr>
          <w:b w:val="0"/>
        </w:rPr>
        <w:t xml:space="preserve">: </w:t>
      </w:r>
      <w:r w:rsidR="005C04D2">
        <w:rPr>
          <w:b w:val="0"/>
        </w:rPr>
        <w:t>3</w:t>
      </w:r>
      <w:r>
        <w:rPr>
          <w:b w:val="0"/>
        </w:rPr>
        <w:t xml:space="preserve"> ore settimanali</w:t>
      </w:r>
      <w:r w:rsidR="005C04D2">
        <w:rPr>
          <w:b w:val="0"/>
        </w:rPr>
        <w:t xml:space="preserve"> (99 ore annuali)</w:t>
      </w:r>
    </w:p>
    <w:p w:rsidR="00373C2E" w:rsidRDefault="00373C2E" w:rsidP="00373C2E">
      <w:pPr>
        <w:jc w:val="both"/>
        <w:rPr>
          <w:b/>
          <w:sz w:val="28"/>
        </w:rPr>
      </w:pPr>
    </w:p>
    <w:p w:rsidR="00373C2E" w:rsidRDefault="00373C2E" w:rsidP="00373C2E">
      <w:pPr>
        <w:spacing w:line="288" w:lineRule="auto"/>
        <w:jc w:val="both"/>
        <w:rPr>
          <w:b/>
          <w:sz w:val="28"/>
        </w:rPr>
      </w:pPr>
      <w:r w:rsidRPr="00C15F94">
        <w:rPr>
          <w:b/>
          <w:sz w:val="28"/>
        </w:rPr>
        <w:t>COMPETENZE disciplinari specifiche</w:t>
      </w:r>
    </w:p>
    <w:p w:rsidR="005C04D2" w:rsidRPr="005C04D2" w:rsidRDefault="005C04D2" w:rsidP="00373C2E">
      <w:pPr>
        <w:spacing w:line="288" w:lineRule="auto"/>
        <w:jc w:val="both"/>
        <w:rPr>
          <w:b/>
          <w:sz w:val="22"/>
          <w:szCs w:val="22"/>
        </w:rPr>
      </w:pPr>
    </w:p>
    <w:p w:rsidR="005C04D2" w:rsidRDefault="005C04D2" w:rsidP="005C04D2">
      <w:pPr>
        <w:numPr>
          <w:ilvl w:val="0"/>
          <w:numId w:val="12"/>
        </w:numPr>
        <w:spacing w:line="360" w:lineRule="auto"/>
        <w:ind w:left="284" w:hanging="284"/>
        <w:rPr>
          <w:rFonts w:ascii="Times-Roman" w:hAnsi="Times-Roman" w:cs="Times-Roman"/>
          <w:sz w:val="23"/>
          <w:szCs w:val="23"/>
        </w:rPr>
      </w:pPr>
      <w:r>
        <w:rPr>
          <w:rFonts w:ascii="Times-Roman" w:hAnsi="Times-Roman" w:cs="Times-Roman"/>
          <w:sz w:val="23"/>
          <w:szCs w:val="23"/>
        </w:rPr>
        <w:t>Saper comprendere fenomeni fisici e descriverli con corretto formalismo matematico;</w:t>
      </w:r>
    </w:p>
    <w:p w:rsidR="005C04D2" w:rsidRDefault="005C04D2" w:rsidP="005C04D2">
      <w:pPr>
        <w:numPr>
          <w:ilvl w:val="0"/>
          <w:numId w:val="12"/>
        </w:numPr>
        <w:spacing w:line="360" w:lineRule="auto"/>
        <w:ind w:left="284" w:hanging="284"/>
        <w:rPr>
          <w:rFonts w:ascii="Times-Roman" w:hAnsi="Times-Roman" w:cs="Times-Roman"/>
          <w:sz w:val="23"/>
          <w:szCs w:val="23"/>
        </w:rPr>
      </w:pPr>
      <w:r>
        <w:rPr>
          <w:rFonts w:ascii="Times-Roman" w:hAnsi="Times-Roman" w:cs="Times-Roman"/>
          <w:sz w:val="23"/>
          <w:szCs w:val="23"/>
        </w:rPr>
        <w:t>saper cogliere l’evoluzione delle principali teorie alla luce degli esperimenti “chiave”;</w:t>
      </w:r>
    </w:p>
    <w:p w:rsidR="005C04D2" w:rsidRPr="00947C24" w:rsidRDefault="005C04D2" w:rsidP="005C04D2">
      <w:pPr>
        <w:numPr>
          <w:ilvl w:val="0"/>
          <w:numId w:val="12"/>
        </w:numPr>
        <w:spacing w:line="360" w:lineRule="auto"/>
        <w:ind w:left="284" w:hanging="284"/>
        <w:rPr>
          <w:rFonts w:ascii="Times-Roman" w:hAnsi="Times-Roman" w:cs="Times-Roman"/>
          <w:sz w:val="23"/>
          <w:szCs w:val="23"/>
        </w:rPr>
      </w:pPr>
      <w:r>
        <w:rPr>
          <w:rFonts w:ascii="Times-Roman" w:hAnsi="Times-Roman" w:cs="Times-Roman"/>
          <w:sz w:val="23"/>
          <w:szCs w:val="23"/>
        </w:rPr>
        <w:t>saper applicare le formule e costruire le procedure per risolvere i problemi.</w:t>
      </w:r>
    </w:p>
    <w:p w:rsidR="00373C2E" w:rsidRDefault="00373C2E" w:rsidP="00373C2E">
      <w:pPr>
        <w:jc w:val="both"/>
        <w:rPr>
          <w:b/>
          <w:sz w:val="28"/>
        </w:rPr>
      </w:pPr>
    </w:p>
    <w:p w:rsidR="00373C2E" w:rsidRDefault="00373C2E" w:rsidP="00373C2E">
      <w:pPr>
        <w:pStyle w:val="Corpodeltesto31"/>
        <w:rPr>
          <w:sz w:val="28"/>
        </w:rPr>
      </w:pPr>
      <w:r w:rsidRPr="00C15F94">
        <w:rPr>
          <w:sz w:val="28"/>
        </w:rPr>
        <w:t xml:space="preserve">OBIETTIVI </w:t>
      </w:r>
      <w:r>
        <w:rPr>
          <w:sz w:val="28"/>
        </w:rPr>
        <w:t xml:space="preserve">disciplinari </w:t>
      </w:r>
      <w:r w:rsidRPr="00C15F94">
        <w:rPr>
          <w:sz w:val="28"/>
        </w:rPr>
        <w:t xml:space="preserve"> </w:t>
      </w:r>
      <w:r>
        <w:rPr>
          <w:sz w:val="28"/>
        </w:rPr>
        <w:t>e livello di raggiungimento</w:t>
      </w:r>
    </w:p>
    <w:p w:rsidR="00CD4CC4" w:rsidRDefault="00CD4CC4" w:rsidP="00373C2E"/>
    <w:p w:rsidR="00CD4CC4" w:rsidRDefault="005C04D2" w:rsidP="00373C2E">
      <w:r>
        <w:t xml:space="preserve">Gli obiettivi programmati sono stati raggiunti da alcuni allievi in modo soddisfacente, da altri in modo più modesto, soprattutto per quanto riguarda l’applicazione in cui si evidenziano alcune difficoltà. </w:t>
      </w:r>
    </w:p>
    <w:p w:rsidR="00CD4CC4" w:rsidRDefault="00CD4CC4" w:rsidP="00373C2E"/>
    <w:p w:rsidR="00CD4CC4" w:rsidRDefault="00CD4CC4" w:rsidP="00373C2E"/>
    <w:p w:rsidR="00373C2E" w:rsidRDefault="00373C2E" w:rsidP="00373C2E">
      <w:pPr>
        <w:rPr>
          <w:b/>
          <w:sz w:val="28"/>
        </w:rPr>
      </w:pPr>
      <w:r w:rsidRPr="00C15F94">
        <w:rPr>
          <w:b/>
          <w:sz w:val="28"/>
        </w:rPr>
        <w:t>CONTENUTI</w:t>
      </w:r>
      <w:r w:rsidRPr="00C15F94">
        <w:rPr>
          <w:b/>
        </w:rPr>
        <w:t xml:space="preserve"> </w:t>
      </w:r>
      <w:r w:rsidRPr="00C15F94">
        <w:rPr>
          <w:b/>
          <w:sz w:val="28"/>
        </w:rPr>
        <w:t>disciplinari</w:t>
      </w:r>
    </w:p>
    <w:p w:rsidR="004C6C8C" w:rsidRDefault="004C6C8C" w:rsidP="00373C2E">
      <w:pPr>
        <w:rPr>
          <w:b/>
          <w:sz w:val="28"/>
        </w:rPr>
      </w:pPr>
    </w:p>
    <w:p w:rsidR="004C6C8C" w:rsidRPr="00403858" w:rsidRDefault="004C6C8C" w:rsidP="004C6C8C">
      <w:pPr>
        <w:rPr>
          <w:b/>
          <w:szCs w:val="24"/>
        </w:rPr>
      </w:pPr>
      <w:r w:rsidRPr="00403858">
        <w:rPr>
          <w:b/>
          <w:szCs w:val="24"/>
        </w:rPr>
        <w:t>L'elettromagnetismo</w:t>
      </w:r>
    </w:p>
    <w:p w:rsidR="004C6C8C" w:rsidRPr="00403858" w:rsidRDefault="004C6C8C" w:rsidP="004C6C8C">
      <w:pPr>
        <w:ind w:left="708"/>
        <w:rPr>
          <w:i/>
          <w:szCs w:val="24"/>
        </w:rPr>
      </w:pPr>
      <w:r w:rsidRPr="00403858">
        <w:rPr>
          <w:i/>
          <w:szCs w:val="24"/>
        </w:rPr>
        <w:t>L'induzione elettromagnetica</w:t>
      </w:r>
    </w:p>
    <w:p w:rsidR="004C6C8C" w:rsidRPr="00403858" w:rsidRDefault="004C6C8C" w:rsidP="004C6C8C">
      <w:pPr>
        <w:numPr>
          <w:ilvl w:val="2"/>
          <w:numId w:val="14"/>
        </w:numPr>
        <w:ind w:left="1452"/>
        <w:rPr>
          <w:szCs w:val="24"/>
        </w:rPr>
      </w:pPr>
      <w:r w:rsidRPr="00403858">
        <w:rPr>
          <w:szCs w:val="24"/>
        </w:rPr>
        <w:t>La corrente indotta</w:t>
      </w:r>
    </w:p>
    <w:p w:rsidR="004C6C8C" w:rsidRPr="00403858" w:rsidRDefault="004C6C8C" w:rsidP="004C6C8C">
      <w:pPr>
        <w:numPr>
          <w:ilvl w:val="2"/>
          <w:numId w:val="14"/>
        </w:numPr>
        <w:ind w:left="1452"/>
        <w:rPr>
          <w:szCs w:val="24"/>
        </w:rPr>
      </w:pPr>
      <w:r w:rsidRPr="00403858">
        <w:rPr>
          <w:szCs w:val="24"/>
        </w:rPr>
        <w:t xml:space="preserve">La legge di </w:t>
      </w:r>
      <w:proofErr w:type="spellStart"/>
      <w:r w:rsidRPr="00403858">
        <w:rPr>
          <w:szCs w:val="24"/>
        </w:rPr>
        <w:t>Far</w:t>
      </w:r>
      <w:r>
        <w:rPr>
          <w:szCs w:val="24"/>
        </w:rPr>
        <w:t>aday-Newmann</w:t>
      </w:r>
      <w:proofErr w:type="spellEnd"/>
      <w:r>
        <w:rPr>
          <w:szCs w:val="24"/>
        </w:rPr>
        <w:t xml:space="preserve"> e la legge di </w:t>
      </w:r>
      <w:proofErr w:type="spellStart"/>
      <w:r>
        <w:rPr>
          <w:szCs w:val="24"/>
        </w:rPr>
        <w:t>Lenz</w:t>
      </w:r>
      <w:proofErr w:type="spellEnd"/>
    </w:p>
    <w:p w:rsidR="004C6C8C" w:rsidRPr="00403858" w:rsidRDefault="004C6C8C" w:rsidP="004C6C8C">
      <w:pPr>
        <w:numPr>
          <w:ilvl w:val="2"/>
          <w:numId w:val="14"/>
        </w:numPr>
        <w:ind w:left="1452"/>
        <w:rPr>
          <w:szCs w:val="24"/>
        </w:rPr>
      </w:pPr>
      <w:r w:rsidRPr="00403858">
        <w:rPr>
          <w:szCs w:val="24"/>
        </w:rPr>
        <w:t>Mutua induzione e autoinduzione</w:t>
      </w:r>
    </w:p>
    <w:p w:rsidR="004C6C8C" w:rsidRPr="00403858" w:rsidRDefault="004C6C8C" w:rsidP="004C6C8C">
      <w:pPr>
        <w:numPr>
          <w:ilvl w:val="2"/>
          <w:numId w:val="14"/>
        </w:numPr>
        <w:ind w:left="1452"/>
        <w:rPr>
          <w:szCs w:val="24"/>
        </w:rPr>
      </w:pPr>
      <w:r w:rsidRPr="00403858">
        <w:rPr>
          <w:szCs w:val="24"/>
        </w:rPr>
        <w:t>I circuiti RL e l'energia degli induttori</w:t>
      </w:r>
    </w:p>
    <w:p w:rsidR="004C6C8C" w:rsidRPr="00403858" w:rsidRDefault="004C6C8C" w:rsidP="004C6C8C">
      <w:pPr>
        <w:numPr>
          <w:ilvl w:val="2"/>
          <w:numId w:val="14"/>
        </w:numPr>
        <w:ind w:left="1452"/>
        <w:rPr>
          <w:szCs w:val="24"/>
        </w:rPr>
      </w:pPr>
      <w:r w:rsidRPr="00403858">
        <w:rPr>
          <w:szCs w:val="24"/>
        </w:rPr>
        <w:t xml:space="preserve">Cenni a circuiti </w:t>
      </w:r>
      <w:r>
        <w:rPr>
          <w:szCs w:val="24"/>
        </w:rPr>
        <w:t>a</w:t>
      </w:r>
      <w:r w:rsidRPr="00403858">
        <w:rPr>
          <w:szCs w:val="24"/>
        </w:rPr>
        <w:t xml:space="preserve"> corrente alternata</w:t>
      </w:r>
    </w:p>
    <w:p w:rsidR="004C6C8C" w:rsidRDefault="004C6C8C" w:rsidP="004C6C8C">
      <w:pPr>
        <w:numPr>
          <w:ilvl w:val="2"/>
          <w:numId w:val="14"/>
        </w:numPr>
        <w:ind w:left="1452"/>
        <w:rPr>
          <w:szCs w:val="24"/>
        </w:rPr>
      </w:pPr>
      <w:r w:rsidRPr="00403858">
        <w:rPr>
          <w:szCs w:val="24"/>
        </w:rPr>
        <w:t>La trasformazione delle tensioni oscillanti</w:t>
      </w:r>
    </w:p>
    <w:p w:rsidR="004C6C8C" w:rsidRPr="00403858" w:rsidRDefault="004C6C8C" w:rsidP="004C6C8C">
      <w:pPr>
        <w:ind w:left="708"/>
        <w:rPr>
          <w:i/>
          <w:szCs w:val="24"/>
        </w:rPr>
      </w:pPr>
      <w:r w:rsidRPr="00403858">
        <w:rPr>
          <w:i/>
          <w:szCs w:val="24"/>
        </w:rPr>
        <w:t>Le onde elettromagnetiche</w:t>
      </w:r>
    </w:p>
    <w:p w:rsidR="004C6C8C" w:rsidRDefault="004C6C8C" w:rsidP="004C6C8C">
      <w:pPr>
        <w:numPr>
          <w:ilvl w:val="2"/>
          <w:numId w:val="14"/>
        </w:numPr>
        <w:ind w:left="1452"/>
        <w:rPr>
          <w:szCs w:val="24"/>
        </w:rPr>
      </w:pPr>
      <w:r>
        <w:rPr>
          <w:szCs w:val="24"/>
        </w:rPr>
        <w:t>Il campo elettromagnetico</w:t>
      </w:r>
    </w:p>
    <w:p w:rsidR="004C6C8C" w:rsidRDefault="004C6C8C" w:rsidP="004C6C8C">
      <w:pPr>
        <w:numPr>
          <w:ilvl w:val="2"/>
          <w:numId w:val="14"/>
        </w:numPr>
        <w:ind w:left="1452"/>
        <w:rPr>
          <w:szCs w:val="24"/>
        </w:rPr>
      </w:pPr>
      <w:r>
        <w:rPr>
          <w:szCs w:val="24"/>
        </w:rPr>
        <w:t>Le equazioni di Maxwell</w:t>
      </w:r>
    </w:p>
    <w:p w:rsidR="004C6C8C" w:rsidRDefault="004C6C8C" w:rsidP="004C6C8C">
      <w:pPr>
        <w:numPr>
          <w:ilvl w:val="2"/>
          <w:numId w:val="14"/>
        </w:numPr>
        <w:ind w:left="1452"/>
        <w:rPr>
          <w:szCs w:val="24"/>
        </w:rPr>
      </w:pPr>
      <w:r>
        <w:rPr>
          <w:szCs w:val="24"/>
        </w:rPr>
        <w:t>La propagazione delle onde elettromagnetiche</w:t>
      </w:r>
    </w:p>
    <w:p w:rsidR="004C6C8C" w:rsidRDefault="004C6C8C" w:rsidP="004C6C8C">
      <w:pPr>
        <w:numPr>
          <w:ilvl w:val="2"/>
          <w:numId w:val="14"/>
        </w:numPr>
        <w:ind w:left="1452"/>
        <w:rPr>
          <w:szCs w:val="24"/>
        </w:rPr>
      </w:pPr>
      <w:r>
        <w:rPr>
          <w:szCs w:val="24"/>
        </w:rPr>
        <w:t>Produzione e ricezione delle onde elettromagnetiche</w:t>
      </w:r>
    </w:p>
    <w:p w:rsidR="004C6C8C" w:rsidRDefault="004C6C8C" w:rsidP="004C6C8C">
      <w:pPr>
        <w:numPr>
          <w:ilvl w:val="2"/>
          <w:numId w:val="14"/>
        </w:numPr>
        <w:ind w:left="1452"/>
        <w:rPr>
          <w:szCs w:val="24"/>
        </w:rPr>
      </w:pPr>
      <w:r>
        <w:rPr>
          <w:szCs w:val="24"/>
        </w:rPr>
        <w:t>Lo spettro elettromagnetico</w:t>
      </w:r>
    </w:p>
    <w:p w:rsidR="004C6C8C" w:rsidRDefault="004C6C8C" w:rsidP="004C6C8C">
      <w:pPr>
        <w:rPr>
          <w:b/>
          <w:szCs w:val="24"/>
        </w:rPr>
      </w:pPr>
    </w:p>
    <w:p w:rsidR="004C6C8C" w:rsidRPr="00403858" w:rsidRDefault="004C6C8C" w:rsidP="004C6C8C">
      <w:pPr>
        <w:rPr>
          <w:b/>
          <w:szCs w:val="24"/>
        </w:rPr>
      </w:pPr>
      <w:r w:rsidRPr="00403858">
        <w:rPr>
          <w:b/>
          <w:szCs w:val="24"/>
        </w:rPr>
        <w:t>La relatività</w:t>
      </w:r>
    </w:p>
    <w:p w:rsidR="004C6C8C" w:rsidRDefault="004C6C8C" w:rsidP="004C6C8C">
      <w:pPr>
        <w:pStyle w:val="Corpodeltesto32"/>
        <w:ind w:left="708"/>
        <w:rPr>
          <w:b w:val="0"/>
          <w:i/>
          <w:szCs w:val="24"/>
        </w:rPr>
      </w:pPr>
      <w:r w:rsidRPr="00403858">
        <w:rPr>
          <w:b w:val="0"/>
          <w:i/>
          <w:szCs w:val="24"/>
        </w:rPr>
        <w:t>Lo spazio tempo relativistico di Einstein</w:t>
      </w:r>
    </w:p>
    <w:p w:rsidR="004C6C8C" w:rsidRDefault="004C6C8C" w:rsidP="004C6C8C">
      <w:pPr>
        <w:numPr>
          <w:ilvl w:val="2"/>
          <w:numId w:val="14"/>
        </w:numPr>
        <w:ind w:left="1452"/>
        <w:rPr>
          <w:szCs w:val="24"/>
        </w:rPr>
      </w:pPr>
      <w:r>
        <w:rPr>
          <w:szCs w:val="24"/>
        </w:rPr>
        <w:t xml:space="preserve">Le trasformazioni di </w:t>
      </w:r>
      <w:proofErr w:type="spellStart"/>
      <w:r>
        <w:rPr>
          <w:szCs w:val="24"/>
        </w:rPr>
        <w:t>Lorentz</w:t>
      </w:r>
      <w:proofErr w:type="spellEnd"/>
    </w:p>
    <w:p w:rsidR="004C6C8C" w:rsidRDefault="004C6C8C" w:rsidP="004C6C8C">
      <w:pPr>
        <w:numPr>
          <w:ilvl w:val="2"/>
          <w:numId w:val="14"/>
        </w:numPr>
        <w:ind w:left="1452"/>
        <w:rPr>
          <w:szCs w:val="24"/>
        </w:rPr>
      </w:pPr>
      <w:r>
        <w:rPr>
          <w:szCs w:val="24"/>
        </w:rPr>
        <w:t xml:space="preserve">L'esperimento di </w:t>
      </w:r>
      <w:proofErr w:type="spellStart"/>
      <w:r>
        <w:rPr>
          <w:szCs w:val="24"/>
        </w:rPr>
        <w:t>Michelson-Morley</w:t>
      </w:r>
      <w:proofErr w:type="spellEnd"/>
    </w:p>
    <w:p w:rsidR="004C6C8C" w:rsidRDefault="004C6C8C" w:rsidP="004C6C8C">
      <w:pPr>
        <w:numPr>
          <w:ilvl w:val="2"/>
          <w:numId w:val="14"/>
        </w:numPr>
        <w:ind w:left="1452"/>
        <w:rPr>
          <w:szCs w:val="24"/>
        </w:rPr>
      </w:pPr>
      <w:r>
        <w:rPr>
          <w:szCs w:val="24"/>
        </w:rPr>
        <w:t>I fondamenti della relatività ristretta</w:t>
      </w:r>
    </w:p>
    <w:p w:rsidR="004C6C8C" w:rsidRDefault="004C6C8C" w:rsidP="004C6C8C">
      <w:pPr>
        <w:numPr>
          <w:ilvl w:val="2"/>
          <w:numId w:val="14"/>
        </w:numPr>
        <w:ind w:left="1452"/>
        <w:rPr>
          <w:szCs w:val="24"/>
        </w:rPr>
      </w:pPr>
      <w:r>
        <w:rPr>
          <w:szCs w:val="24"/>
        </w:rPr>
        <w:t>La composizione relativistica della velocità</w:t>
      </w:r>
    </w:p>
    <w:p w:rsidR="004C6C8C" w:rsidRDefault="004C6C8C" w:rsidP="004C6C8C">
      <w:pPr>
        <w:numPr>
          <w:ilvl w:val="2"/>
          <w:numId w:val="14"/>
        </w:numPr>
        <w:ind w:left="1452"/>
        <w:rPr>
          <w:szCs w:val="24"/>
        </w:rPr>
      </w:pPr>
      <w:r>
        <w:rPr>
          <w:szCs w:val="24"/>
        </w:rPr>
        <w:t>L'invarianza dell'intervallo spazio-tempo</w:t>
      </w:r>
    </w:p>
    <w:p w:rsidR="004C6C8C" w:rsidRDefault="004C6C8C" w:rsidP="004C6C8C">
      <w:pPr>
        <w:numPr>
          <w:ilvl w:val="2"/>
          <w:numId w:val="14"/>
        </w:numPr>
        <w:ind w:left="1452"/>
        <w:rPr>
          <w:szCs w:val="24"/>
        </w:rPr>
      </w:pPr>
      <w:r>
        <w:rPr>
          <w:szCs w:val="24"/>
        </w:rPr>
        <w:lastRenderedPageBreak/>
        <w:t>Il concetto di simultaneità</w:t>
      </w:r>
    </w:p>
    <w:p w:rsidR="004C6C8C" w:rsidRDefault="004C6C8C" w:rsidP="004C6C8C">
      <w:pPr>
        <w:numPr>
          <w:ilvl w:val="2"/>
          <w:numId w:val="14"/>
        </w:numPr>
        <w:ind w:left="1452"/>
        <w:rPr>
          <w:szCs w:val="24"/>
        </w:rPr>
      </w:pPr>
      <w:r>
        <w:rPr>
          <w:szCs w:val="24"/>
        </w:rPr>
        <w:t>La dilatazione dei tempi</w:t>
      </w:r>
    </w:p>
    <w:p w:rsidR="004C6C8C" w:rsidRDefault="004C6C8C" w:rsidP="004C6C8C">
      <w:pPr>
        <w:numPr>
          <w:ilvl w:val="2"/>
          <w:numId w:val="14"/>
        </w:numPr>
        <w:ind w:left="1452"/>
        <w:rPr>
          <w:szCs w:val="24"/>
        </w:rPr>
      </w:pPr>
      <w:r>
        <w:rPr>
          <w:szCs w:val="24"/>
        </w:rPr>
        <w:t>La contrazione delle lunghezze</w:t>
      </w:r>
    </w:p>
    <w:p w:rsidR="004C6C8C" w:rsidRDefault="004C6C8C" w:rsidP="004C6C8C">
      <w:pPr>
        <w:pStyle w:val="Corpodeltesto32"/>
        <w:ind w:left="708"/>
        <w:rPr>
          <w:b w:val="0"/>
          <w:i/>
          <w:szCs w:val="24"/>
        </w:rPr>
      </w:pPr>
    </w:p>
    <w:p w:rsidR="004C6C8C" w:rsidRPr="00AD795E" w:rsidRDefault="004C6C8C" w:rsidP="004C6C8C">
      <w:pPr>
        <w:pStyle w:val="Corpodeltesto32"/>
        <w:ind w:left="708"/>
        <w:rPr>
          <w:b w:val="0"/>
          <w:i/>
          <w:szCs w:val="24"/>
        </w:rPr>
      </w:pPr>
      <w:r w:rsidRPr="00AD795E">
        <w:rPr>
          <w:b w:val="0"/>
          <w:i/>
          <w:szCs w:val="24"/>
        </w:rPr>
        <w:t>La massa-energia relativistica e la relatività generale</w:t>
      </w:r>
    </w:p>
    <w:p w:rsidR="004C6C8C" w:rsidRDefault="004C6C8C" w:rsidP="004C6C8C">
      <w:pPr>
        <w:numPr>
          <w:ilvl w:val="2"/>
          <w:numId w:val="14"/>
        </w:numPr>
        <w:ind w:left="1452"/>
        <w:rPr>
          <w:szCs w:val="24"/>
        </w:rPr>
      </w:pPr>
      <w:r>
        <w:rPr>
          <w:szCs w:val="24"/>
        </w:rPr>
        <w:t>La massa, la quantità di moto e la forza nella dinamica relativistica</w:t>
      </w:r>
    </w:p>
    <w:p w:rsidR="004C6C8C" w:rsidRDefault="004C6C8C" w:rsidP="004C6C8C">
      <w:pPr>
        <w:numPr>
          <w:ilvl w:val="2"/>
          <w:numId w:val="14"/>
        </w:numPr>
        <w:ind w:left="1452"/>
        <w:rPr>
          <w:szCs w:val="24"/>
        </w:rPr>
      </w:pPr>
      <w:r>
        <w:rPr>
          <w:szCs w:val="24"/>
        </w:rPr>
        <w:t>La massa come forma di energia</w:t>
      </w:r>
    </w:p>
    <w:p w:rsidR="004C6C8C" w:rsidRDefault="004C6C8C" w:rsidP="004C6C8C">
      <w:pPr>
        <w:numPr>
          <w:ilvl w:val="2"/>
          <w:numId w:val="14"/>
        </w:numPr>
        <w:ind w:left="1452"/>
        <w:rPr>
          <w:szCs w:val="24"/>
        </w:rPr>
      </w:pPr>
      <w:r>
        <w:rPr>
          <w:szCs w:val="24"/>
        </w:rPr>
        <w:t>La relatività generale</w:t>
      </w:r>
    </w:p>
    <w:p w:rsidR="004C6C8C" w:rsidRDefault="004C6C8C" w:rsidP="004C6C8C">
      <w:pPr>
        <w:numPr>
          <w:ilvl w:val="2"/>
          <w:numId w:val="14"/>
        </w:numPr>
        <w:ind w:left="1452"/>
        <w:rPr>
          <w:szCs w:val="24"/>
        </w:rPr>
      </w:pPr>
      <w:r>
        <w:rPr>
          <w:szCs w:val="24"/>
        </w:rPr>
        <w:t>La gravità e la curvatura spazio tempo</w:t>
      </w:r>
    </w:p>
    <w:p w:rsidR="004C6C8C" w:rsidRDefault="004C6C8C" w:rsidP="004C6C8C">
      <w:pPr>
        <w:rPr>
          <w:b/>
          <w:szCs w:val="24"/>
        </w:rPr>
      </w:pPr>
    </w:p>
    <w:p w:rsidR="004C6C8C" w:rsidRDefault="004C6C8C" w:rsidP="004C6C8C">
      <w:pPr>
        <w:rPr>
          <w:b/>
          <w:szCs w:val="24"/>
        </w:rPr>
      </w:pPr>
      <w:r w:rsidRPr="00AD795E">
        <w:rPr>
          <w:b/>
          <w:szCs w:val="24"/>
        </w:rPr>
        <w:t>Fisica quantistica</w:t>
      </w:r>
    </w:p>
    <w:p w:rsidR="004C6C8C" w:rsidRPr="00C029F6" w:rsidRDefault="004C6C8C" w:rsidP="004C6C8C">
      <w:pPr>
        <w:pStyle w:val="Corpodeltesto32"/>
        <w:ind w:left="143"/>
        <w:rPr>
          <w:b w:val="0"/>
          <w:i/>
          <w:szCs w:val="24"/>
        </w:rPr>
      </w:pPr>
      <w:r w:rsidRPr="00C029F6">
        <w:rPr>
          <w:b w:val="0"/>
          <w:i/>
          <w:szCs w:val="24"/>
        </w:rPr>
        <w:t>Le origini della fisica dei quanti</w:t>
      </w:r>
    </w:p>
    <w:p w:rsidR="004C6C8C" w:rsidRDefault="004C6C8C" w:rsidP="004C6C8C">
      <w:pPr>
        <w:numPr>
          <w:ilvl w:val="2"/>
          <w:numId w:val="14"/>
        </w:numPr>
        <w:ind w:left="1452"/>
        <w:rPr>
          <w:szCs w:val="24"/>
        </w:rPr>
      </w:pPr>
      <w:r>
        <w:rPr>
          <w:szCs w:val="24"/>
        </w:rPr>
        <w:t>La scoperta dell'elettrone</w:t>
      </w:r>
    </w:p>
    <w:p w:rsidR="004C6C8C" w:rsidRDefault="004C6C8C" w:rsidP="004C6C8C">
      <w:pPr>
        <w:numPr>
          <w:ilvl w:val="2"/>
          <w:numId w:val="14"/>
        </w:numPr>
        <w:ind w:left="1452"/>
        <w:rPr>
          <w:szCs w:val="24"/>
        </w:rPr>
      </w:pPr>
      <w:r>
        <w:rPr>
          <w:szCs w:val="24"/>
        </w:rPr>
        <w:t xml:space="preserve">La radiazione del corpo nero e i quanti di </w:t>
      </w:r>
      <w:proofErr w:type="spellStart"/>
      <w:r>
        <w:rPr>
          <w:szCs w:val="24"/>
        </w:rPr>
        <w:t>Planck</w:t>
      </w:r>
      <w:proofErr w:type="spellEnd"/>
    </w:p>
    <w:p w:rsidR="004C6C8C" w:rsidRDefault="004C6C8C" w:rsidP="004C6C8C">
      <w:pPr>
        <w:numPr>
          <w:ilvl w:val="2"/>
          <w:numId w:val="14"/>
        </w:numPr>
        <w:ind w:left="1452"/>
        <w:rPr>
          <w:szCs w:val="24"/>
        </w:rPr>
      </w:pPr>
      <w:r>
        <w:rPr>
          <w:szCs w:val="24"/>
        </w:rPr>
        <w:t>La teoria corpuscolare della luce</w:t>
      </w:r>
    </w:p>
    <w:p w:rsidR="004C6C8C" w:rsidRDefault="004C6C8C" w:rsidP="004C6C8C">
      <w:pPr>
        <w:numPr>
          <w:ilvl w:val="3"/>
          <w:numId w:val="13"/>
        </w:numPr>
        <w:ind w:left="2172"/>
        <w:rPr>
          <w:szCs w:val="24"/>
        </w:rPr>
      </w:pPr>
      <w:r>
        <w:rPr>
          <w:szCs w:val="24"/>
        </w:rPr>
        <w:t>Effetto fotoelettrico</w:t>
      </w:r>
    </w:p>
    <w:p w:rsidR="004C6C8C" w:rsidRDefault="004C6C8C" w:rsidP="004C6C8C">
      <w:pPr>
        <w:numPr>
          <w:ilvl w:val="3"/>
          <w:numId w:val="13"/>
        </w:numPr>
        <w:ind w:left="2172"/>
        <w:rPr>
          <w:szCs w:val="24"/>
        </w:rPr>
      </w:pPr>
      <w:r>
        <w:rPr>
          <w:szCs w:val="24"/>
        </w:rPr>
        <w:t>Effetto Compton</w:t>
      </w:r>
    </w:p>
    <w:p w:rsidR="004C6C8C" w:rsidRDefault="004C6C8C" w:rsidP="004C6C8C">
      <w:pPr>
        <w:numPr>
          <w:ilvl w:val="2"/>
          <w:numId w:val="14"/>
        </w:numPr>
        <w:ind w:left="1452"/>
        <w:rPr>
          <w:szCs w:val="24"/>
        </w:rPr>
      </w:pPr>
      <w:r>
        <w:rPr>
          <w:szCs w:val="24"/>
        </w:rPr>
        <w:t>La spettroscopia</w:t>
      </w:r>
    </w:p>
    <w:p w:rsidR="004C6C8C" w:rsidRDefault="004C6C8C" w:rsidP="004C6C8C">
      <w:pPr>
        <w:numPr>
          <w:ilvl w:val="3"/>
          <w:numId w:val="13"/>
        </w:numPr>
        <w:ind w:left="2172"/>
        <w:rPr>
          <w:szCs w:val="24"/>
        </w:rPr>
      </w:pPr>
      <w:r>
        <w:rPr>
          <w:szCs w:val="24"/>
        </w:rPr>
        <w:t>Spettri continui e spettri discreti</w:t>
      </w:r>
    </w:p>
    <w:p w:rsidR="004C6C8C" w:rsidRDefault="004C6C8C" w:rsidP="004C6C8C">
      <w:pPr>
        <w:numPr>
          <w:ilvl w:val="3"/>
          <w:numId w:val="13"/>
        </w:numPr>
        <w:ind w:left="2172"/>
        <w:rPr>
          <w:szCs w:val="24"/>
        </w:rPr>
      </w:pPr>
      <w:r>
        <w:rPr>
          <w:szCs w:val="24"/>
        </w:rPr>
        <w:t>Spettri di emissione e di assorbimento</w:t>
      </w:r>
    </w:p>
    <w:p w:rsidR="004C6C8C" w:rsidRDefault="004C6C8C" w:rsidP="004C6C8C">
      <w:pPr>
        <w:numPr>
          <w:ilvl w:val="3"/>
          <w:numId w:val="13"/>
        </w:numPr>
        <w:ind w:left="2172"/>
        <w:rPr>
          <w:szCs w:val="24"/>
        </w:rPr>
      </w:pPr>
      <w:r>
        <w:rPr>
          <w:szCs w:val="24"/>
        </w:rPr>
        <w:t>Lo spettro dell'atomo di idrogeno</w:t>
      </w:r>
    </w:p>
    <w:p w:rsidR="004C6C8C" w:rsidRDefault="004C6C8C" w:rsidP="004C6C8C">
      <w:pPr>
        <w:numPr>
          <w:ilvl w:val="2"/>
          <w:numId w:val="13"/>
        </w:numPr>
        <w:ind w:left="1452"/>
        <w:rPr>
          <w:szCs w:val="24"/>
        </w:rPr>
      </w:pPr>
      <w:r>
        <w:rPr>
          <w:szCs w:val="24"/>
        </w:rPr>
        <w:t>I primi modelli atomici</w:t>
      </w:r>
    </w:p>
    <w:p w:rsidR="004C6C8C" w:rsidRDefault="004C6C8C" w:rsidP="004C6C8C">
      <w:pPr>
        <w:numPr>
          <w:ilvl w:val="3"/>
          <w:numId w:val="13"/>
        </w:numPr>
        <w:ind w:left="2172"/>
        <w:rPr>
          <w:szCs w:val="24"/>
        </w:rPr>
      </w:pPr>
      <w:r>
        <w:rPr>
          <w:szCs w:val="24"/>
        </w:rPr>
        <w:t xml:space="preserve">Il modello di </w:t>
      </w:r>
      <w:proofErr w:type="spellStart"/>
      <w:r>
        <w:rPr>
          <w:szCs w:val="24"/>
        </w:rPr>
        <w:t>Thomson</w:t>
      </w:r>
      <w:proofErr w:type="spellEnd"/>
    </w:p>
    <w:p w:rsidR="004C6C8C" w:rsidRDefault="004C6C8C" w:rsidP="004C6C8C">
      <w:pPr>
        <w:numPr>
          <w:ilvl w:val="3"/>
          <w:numId w:val="13"/>
        </w:numPr>
        <w:ind w:left="2172"/>
        <w:rPr>
          <w:szCs w:val="24"/>
        </w:rPr>
      </w:pPr>
      <w:r>
        <w:rPr>
          <w:szCs w:val="24"/>
        </w:rPr>
        <w:t>Il  modello di Rutherford e suoi limiti</w:t>
      </w:r>
    </w:p>
    <w:p w:rsidR="004C6C8C" w:rsidRDefault="004C6C8C" w:rsidP="004C6C8C">
      <w:pPr>
        <w:numPr>
          <w:ilvl w:val="3"/>
          <w:numId w:val="13"/>
        </w:numPr>
        <w:ind w:left="2172"/>
        <w:rPr>
          <w:szCs w:val="24"/>
        </w:rPr>
      </w:pPr>
      <w:r>
        <w:rPr>
          <w:szCs w:val="24"/>
        </w:rPr>
        <w:t xml:space="preserve">Quantizzazione dell'atomo di nucleare: il modello di </w:t>
      </w:r>
      <w:proofErr w:type="spellStart"/>
      <w:r w:rsidR="00C2377B">
        <w:rPr>
          <w:szCs w:val="24"/>
        </w:rPr>
        <w:t>Bohr</w:t>
      </w:r>
      <w:proofErr w:type="spellEnd"/>
    </w:p>
    <w:p w:rsidR="004C6C8C" w:rsidRDefault="004C6C8C" w:rsidP="004C6C8C">
      <w:pPr>
        <w:numPr>
          <w:ilvl w:val="3"/>
          <w:numId w:val="13"/>
        </w:numPr>
        <w:ind w:left="2172"/>
        <w:rPr>
          <w:szCs w:val="24"/>
        </w:rPr>
      </w:pPr>
      <w:r>
        <w:rPr>
          <w:szCs w:val="24"/>
        </w:rPr>
        <w:t>L'energia dell'atomo di idrogeno secondo il modello nucleare</w:t>
      </w:r>
    </w:p>
    <w:p w:rsidR="004C6C8C" w:rsidRDefault="004C6C8C" w:rsidP="004C6C8C">
      <w:pPr>
        <w:numPr>
          <w:ilvl w:val="3"/>
          <w:numId w:val="13"/>
        </w:numPr>
        <w:ind w:left="2172"/>
        <w:rPr>
          <w:szCs w:val="24"/>
        </w:rPr>
      </w:pPr>
      <w:r>
        <w:rPr>
          <w:szCs w:val="24"/>
        </w:rPr>
        <w:t>Le orbite quantizzate dell'elettrone atomico</w:t>
      </w:r>
    </w:p>
    <w:p w:rsidR="004C6C8C" w:rsidRDefault="004C6C8C" w:rsidP="004C6C8C">
      <w:pPr>
        <w:numPr>
          <w:ilvl w:val="3"/>
          <w:numId w:val="13"/>
        </w:numPr>
        <w:ind w:left="2172"/>
        <w:rPr>
          <w:szCs w:val="24"/>
        </w:rPr>
      </w:pPr>
      <w:r>
        <w:rPr>
          <w:szCs w:val="24"/>
        </w:rPr>
        <w:t xml:space="preserve">La quantizzazione dell'energia nel modello di </w:t>
      </w:r>
      <w:proofErr w:type="spellStart"/>
      <w:r w:rsidR="00C2377B">
        <w:rPr>
          <w:szCs w:val="24"/>
        </w:rPr>
        <w:t>Bohr</w:t>
      </w:r>
      <w:proofErr w:type="spellEnd"/>
    </w:p>
    <w:p w:rsidR="004C6C8C" w:rsidRDefault="004C6C8C" w:rsidP="004C6C8C">
      <w:pPr>
        <w:numPr>
          <w:ilvl w:val="3"/>
          <w:numId w:val="13"/>
        </w:numPr>
        <w:ind w:left="2172"/>
        <w:rPr>
          <w:szCs w:val="24"/>
        </w:rPr>
      </w:pPr>
      <w:r>
        <w:rPr>
          <w:szCs w:val="24"/>
        </w:rPr>
        <w:t xml:space="preserve">I livelli energetici degli atomi </w:t>
      </w:r>
      <w:proofErr w:type="spellStart"/>
      <w:r>
        <w:rPr>
          <w:szCs w:val="24"/>
        </w:rPr>
        <w:t>idrogenoidi</w:t>
      </w:r>
      <w:proofErr w:type="spellEnd"/>
    </w:p>
    <w:p w:rsidR="004C6C8C" w:rsidRDefault="004C6C8C" w:rsidP="004C6C8C">
      <w:pPr>
        <w:numPr>
          <w:ilvl w:val="2"/>
          <w:numId w:val="13"/>
        </w:numPr>
        <w:ind w:left="1452"/>
        <w:rPr>
          <w:szCs w:val="24"/>
        </w:rPr>
      </w:pPr>
      <w:r>
        <w:rPr>
          <w:szCs w:val="24"/>
        </w:rPr>
        <w:t xml:space="preserve">Il modello di </w:t>
      </w:r>
      <w:proofErr w:type="spellStart"/>
      <w:r w:rsidR="00C2377B">
        <w:rPr>
          <w:szCs w:val="24"/>
        </w:rPr>
        <w:t>Bohr</w:t>
      </w:r>
      <w:proofErr w:type="spellEnd"/>
      <w:r>
        <w:rPr>
          <w:szCs w:val="24"/>
        </w:rPr>
        <w:t xml:space="preserve"> e le righe spettrali degli atomi</w:t>
      </w:r>
    </w:p>
    <w:p w:rsidR="004C6C8C" w:rsidRDefault="004C6C8C" w:rsidP="004C6C8C">
      <w:pPr>
        <w:numPr>
          <w:ilvl w:val="3"/>
          <w:numId w:val="13"/>
        </w:numPr>
        <w:ind w:left="2172"/>
        <w:rPr>
          <w:szCs w:val="24"/>
        </w:rPr>
      </w:pPr>
      <w:r>
        <w:rPr>
          <w:szCs w:val="24"/>
        </w:rPr>
        <w:t xml:space="preserve">Dai livelli di </w:t>
      </w:r>
      <w:proofErr w:type="spellStart"/>
      <w:r w:rsidR="00C2377B">
        <w:rPr>
          <w:szCs w:val="24"/>
        </w:rPr>
        <w:t>Bohr</w:t>
      </w:r>
      <w:proofErr w:type="spellEnd"/>
      <w:r>
        <w:rPr>
          <w:szCs w:val="24"/>
        </w:rPr>
        <w:t xml:space="preserve"> alle serie di righe dell'idrogeno</w:t>
      </w:r>
    </w:p>
    <w:p w:rsidR="004C6C8C" w:rsidRDefault="004C6C8C" w:rsidP="004C6C8C">
      <w:pPr>
        <w:numPr>
          <w:ilvl w:val="3"/>
          <w:numId w:val="13"/>
        </w:numPr>
        <w:ind w:left="2172"/>
        <w:rPr>
          <w:szCs w:val="24"/>
        </w:rPr>
      </w:pPr>
      <w:r>
        <w:rPr>
          <w:szCs w:val="24"/>
        </w:rPr>
        <w:t>La rappresentazione dei livelli energetici</w:t>
      </w:r>
    </w:p>
    <w:p w:rsidR="004C6C8C" w:rsidRDefault="00C2377B" w:rsidP="004C6C8C">
      <w:pPr>
        <w:numPr>
          <w:ilvl w:val="3"/>
          <w:numId w:val="13"/>
        </w:numPr>
        <w:ind w:left="2172"/>
        <w:rPr>
          <w:szCs w:val="24"/>
        </w:rPr>
      </w:pPr>
      <w:r>
        <w:rPr>
          <w:szCs w:val="24"/>
        </w:rPr>
        <w:t xml:space="preserve">L'esperimento di </w:t>
      </w:r>
      <w:proofErr w:type="spellStart"/>
      <w:r>
        <w:rPr>
          <w:szCs w:val="24"/>
        </w:rPr>
        <w:t>Franck</w:t>
      </w:r>
      <w:proofErr w:type="spellEnd"/>
      <w:r>
        <w:rPr>
          <w:szCs w:val="24"/>
        </w:rPr>
        <w:t xml:space="preserve"> e H</w:t>
      </w:r>
      <w:r w:rsidR="004C6C8C">
        <w:rPr>
          <w:szCs w:val="24"/>
        </w:rPr>
        <w:t>ertz</w:t>
      </w:r>
    </w:p>
    <w:p w:rsidR="004C6C8C" w:rsidRPr="00C029F6" w:rsidRDefault="004C6C8C" w:rsidP="004C6C8C">
      <w:pPr>
        <w:pStyle w:val="Corpodeltesto32"/>
        <w:ind w:left="143"/>
        <w:rPr>
          <w:b w:val="0"/>
          <w:i/>
          <w:szCs w:val="24"/>
        </w:rPr>
      </w:pPr>
      <w:r w:rsidRPr="00C029F6">
        <w:rPr>
          <w:b w:val="0"/>
          <w:i/>
          <w:szCs w:val="24"/>
        </w:rPr>
        <w:t>La meccanica quantistica dell'atomo</w:t>
      </w:r>
    </w:p>
    <w:p w:rsidR="004C6C8C" w:rsidRPr="004C6074" w:rsidRDefault="004C6C8C" w:rsidP="004C6C8C">
      <w:pPr>
        <w:numPr>
          <w:ilvl w:val="2"/>
          <w:numId w:val="13"/>
        </w:numPr>
        <w:ind w:left="1452"/>
        <w:rPr>
          <w:szCs w:val="24"/>
        </w:rPr>
      </w:pPr>
      <w:r w:rsidRPr="004C6074">
        <w:rPr>
          <w:szCs w:val="24"/>
        </w:rPr>
        <w:t>Proprietà ondulatorie della materia</w:t>
      </w:r>
    </w:p>
    <w:p w:rsidR="004C6C8C" w:rsidRPr="004C6074" w:rsidRDefault="004C6C8C" w:rsidP="004C6C8C">
      <w:pPr>
        <w:numPr>
          <w:ilvl w:val="3"/>
          <w:numId w:val="13"/>
        </w:numPr>
        <w:ind w:left="2172"/>
        <w:rPr>
          <w:szCs w:val="24"/>
        </w:rPr>
      </w:pPr>
      <w:r>
        <w:rPr>
          <w:szCs w:val="24"/>
        </w:rPr>
        <w:t>Le o</w:t>
      </w:r>
      <w:r w:rsidRPr="004C6074">
        <w:rPr>
          <w:szCs w:val="24"/>
        </w:rPr>
        <w:t xml:space="preserve">nde di </w:t>
      </w:r>
      <w:r>
        <w:rPr>
          <w:szCs w:val="24"/>
        </w:rPr>
        <w:t>d</w:t>
      </w:r>
      <w:r w:rsidRPr="004C6074">
        <w:rPr>
          <w:szCs w:val="24"/>
        </w:rPr>
        <w:t xml:space="preserve">e </w:t>
      </w:r>
      <w:proofErr w:type="spellStart"/>
      <w:r w:rsidRPr="004C6074">
        <w:rPr>
          <w:szCs w:val="24"/>
        </w:rPr>
        <w:t>Broglie</w:t>
      </w:r>
      <w:proofErr w:type="spellEnd"/>
    </w:p>
    <w:p w:rsidR="004C6C8C" w:rsidRPr="004C6074" w:rsidRDefault="004C6C8C" w:rsidP="004C6C8C">
      <w:pPr>
        <w:numPr>
          <w:ilvl w:val="3"/>
          <w:numId w:val="13"/>
        </w:numPr>
        <w:ind w:left="2172"/>
        <w:rPr>
          <w:szCs w:val="24"/>
        </w:rPr>
      </w:pPr>
      <w:r w:rsidRPr="004C6074">
        <w:rPr>
          <w:szCs w:val="24"/>
        </w:rPr>
        <w:t>Diffrazione di un fascio di elettroni</w:t>
      </w:r>
    </w:p>
    <w:p w:rsidR="004C6C8C" w:rsidRDefault="004C6C8C" w:rsidP="004C6C8C">
      <w:pPr>
        <w:numPr>
          <w:ilvl w:val="3"/>
          <w:numId w:val="13"/>
        </w:numPr>
        <w:ind w:left="2172"/>
        <w:rPr>
          <w:szCs w:val="24"/>
        </w:rPr>
      </w:pPr>
      <w:r>
        <w:rPr>
          <w:szCs w:val="24"/>
        </w:rPr>
        <w:t>La diffrazione prodotta da un reticolo cristallino</w:t>
      </w:r>
    </w:p>
    <w:p w:rsidR="004C6C8C" w:rsidRPr="007A5A8D" w:rsidRDefault="004C6C8C" w:rsidP="004C6C8C">
      <w:pPr>
        <w:numPr>
          <w:ilvl w:val="3"/>
          <w:numId w:val="13"/>
        </w:numPr>
        <w:ind w:left="2172"/>
        <w:rPr>
          <w:szCs w:val="24"/>
        </w:rPr>
      </w:pPr>
      <w:r>
        <w:rPr>
          <w:szCs w:val="24"/>
        </w:rPr>
        <w:t xml:space="preserve">Il principio di indeterminazione di </w:t>
      </w:r>
      <w:proofErr w:type="spellStart"/>
      <w:r>
        <w:rPr>
          <w:szCs w:val="24"/>
        </w:rPr>
        <w:t>Heisenberg</w:t>
      </w:r>
      <w:proofErr w:type="spellEnd"/>
    </w:p>
    <w:p w:rsidR="00373C2E" w:rsidRDefault="00373C2E" w:rsidP="00373C2E">
      <w:pPr>
        <w:rPr>
          <w:b/>
          <w:sz w:val="28"/>
        </w:rPr>
      </w:pPr>
    </w:p>
    <w:p w:rsidR="00373C2E" w:rsidRDefault="00373C2E" w:rsidP="00373C2E">
      <w:pPr>
        <w:pStyle w:val="Corpodeltesto31"/>
        <w:ind w:left="851"/>
        <w:rPr>
          <w:b w:val="0"/>
        </w:rPr>
      </w:pPr>
    </w:p>
    <w:p w:rsidR="004C6C8C" w:rsidRDefault="004C6C8C" w:rsidP="00373C2E">
      <w:pPr>
        <w:pStyle w:val="Corpodeltesto31"/>
        <w:rPr>
          <w:sz w:val="28"/>
        </w:rPr>
      </w:pPr>
    </w:p>
    <w:p w:rsidR="004C6C8C" w:rsidRDefault="004C6C8C" w:rsidP="00373C2E">
      <w:pPr>
        <w:pStyle w:val="Corpodeltesto31"/>
        <w:rPr>
          <w:sz w:val="28"/>
        </w:rPr>
      </w:pPr>
    </w:p>
    <w:p w:rsidR="004C6C8C" w:rsidRDefault="004C6C8C" w:rsidP="00373C2E">
      <w:pPr>
        <w:pStyle w:val="Corpodeltesto31"/>
        <w:rPr>
          <w:sz w:val="28"/>
        </w:rPr>
      </w:pPr>
    </w:p>
    <w:p w:rsidR="00373C2E" w:rsidRDefault="00373C2E" w:rsidP="00373C2E">
      <w:pPr>
        <w:pStyle w:val="Corpodeltesto31"/>
        <w:rPr>
          <w:sz w:val="28"/>
        </w:rPr>
      </w:pPr>
      <w:r w:rsidRPr="00C15F94">
        <w:rPr>
          <w:sz w:val="28"/>
        </w:rPr>
        <w:lastRenderedPageBreak/>
        <w:t>EVENTUALI  CONTENUTI  PLURIDISCIPLINARI</w:t>
      </w:r>
    </w:p>
    <w:p w:rsidR="004C6C8C" w:rsidRPr="00C15F94" w:rsidRDefault="004C6C8C" w:rsidP="00373C2E">
      <w:pPr>
        <w:pStyle w:val="Corpodeltesto31"/>
        <w:rPr>
          <w:sz w:val="28"/>
        </w:rPr>
      </w:pPr>
    </w:p>
    <w:p w:rsidR="00373C2E" w:rsidRPr="00C15F94" w:rsidRDefault="004C6C8C" w:rsidP="00074CA6">
      <w:pPr>
        <w:pStyle w:val="Corpodeltesto31"/>
      </w:pPr>
      <w:r>
        <w:t>///////////////////////////////////////////////////////////</w:t>
      </w:r>
    </w:p>
    <w:p w:rsidR="00B53AC6" w:rsidRDefault="00B53AC6" w:rsidP="00373C2E">
      <w:pPr>
        <w:pStyle w:val="Corpodeltesto31"/>
        <w:ind w:left="851"/>
        <w:rPr>
          <w:b w:val="0"/>
        </w:rPr>
      </w:pPr>
    </w:p>
    <w:p w:rsidR="00373C2E" w:rsidRDefault="00B53AC6" w:rsidP="00373C2E">
      <w:pPr>
        <w:pStyle w:val="Titolo"/>
        <w:numPr>
          <w:ilvl w:val="12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sz w:val="28"/>
        </w:rPr>
      </w:pPr>
      <w:r>
        <w:rPr>
          <w:sz w:val="28"/>
        </w:rPr>
        <w:t>MODALIT</w:t>
      </w:r>
      <w:r w:rsidRPr="00B53AC6">
        <w:rPr>
          <w:caps/>
          <w:sz w:val="28"/>
        </w:rPr>
        <w:t>à</w:t>
      </w:r>
      <w:r w:rsidR="00373C2E" w:rsidRPr="00C15F94">
        <w:rPr>
          <w:sz w:val="28"/>
        </w:rPr>
        <w:t xml:space="preserve">  </w:t>
      </w:r>
      <w:proofErr w:type="spellStart"/>
      <w:r w:rsidR="00373C2E" w:rsidRPr="00C15F94">
        <w:rPr>
          <w:sz w:val="28"/>
        </w:rPr>
        <w:t>DI</w:t>
      </w:r>
      <w:proofErr w:type="spellEnd"/>
      <w:r w:rsidR="00373C2E" w:rsidRPr="00C15F94">
        <w:rPr>
          <w:sz w:val="28"/>
        </w:rPr>
        <w:t xml:space="preserve">  LAVORO  E  STRUMENTI  </w:t>
      </w:r>
      <w:proofErr w:type="spellStart"/>
      <w:r w:rsidR="00373C2E" w:rsidRPr="00C15F94">
        <w:rPr>
          <w:sz w:val="28"/>
        </w:rPr>
        <w:t>DI</w:t>
      </w:r>
      <w:proofErr w:type="spellEnd"/>
      <w:r w:rsidR="00373C2E" w:rsidRPr="00C15F94">
        <w:rPr>
          <w:sz w:val="28"/>
        </w:rPr>
        <w:t xml:space="preserve">  VERIFICA</w:t>
      </w:r>
    </w:p>
    <w:p w:rsidR="004C6C8C" w:rsidRDefault="004C6C8C" w:rsidP="00373C2E">
      <w:pPr>
        <w:pStyle w:val="Titolo"/>
        <w:numPr>
          <w:ilvl w:val="12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sz w:val="28"/>
        </w:rPr>
      </w:pPr>
    </w:p>
    <w:p w:rsidR="004C6C8C" w:rsidRDefault="004C6C8C" w:rsidP="004C6C8C">
      <w:pPr>
        <w:numPr>
          <w:ilvl w:val="0"/>
          <w:numId w:val="15"/>
        </w:numPr>
        <w:autoSpaceDE w:val="0"/>
        <w:autoSpaceDN w:val="0"/>
        <w:adjustRightInd w:val="0"/>
        <w:rPr>
          <w:rFonts w:ascii="Times-Roman" w:hAnsi="Times-Roman" w:cs="Times-Roman"/>
          <w:sz w:val="26"/>
          <w:szCs w:val="26"/>
        </w:rPr>
      </w:pPr>
      <w:r>
        <w:rPr>
          <w:rFonts w:ascii="Times-Roman" w:hAnsi="Times-Roman" w:cs="Times-Roman"/>
          <w:sz w:val="26"/>
          <w:szCs w:val="26"/>
        </w:rPr>
        <w:t>Didattica disciplinare</w:t>
      </w:r>
    </w:p>
    <w:p w:rsidR="004C6C8C" w:rsidRDefault="004C6C8C" w:rsidP="004C6C8C">
      <w:pPr>
        <w:numPr>
          <w:ilvl w:val="0"/>
          <w:numId w:val="15"/>
        </w:numPr>
        <w:autoSpaceDE w:val="0"/>
        <w:autoSpaceDN w:val="0"/>
        <w:adjustRightInd w:val="0"/>
        <w:rPr>
          <w:rFonts w:ascii="Times-Roman" w:hAnsi="Times-Roman" w:cs="Times-Roman"/>
          <w:sz w:val="26"/>
          <w:szCs w:val="26"/>
        </w:rPr>
      </w:pPr>
      <w:r>
        <w:rPr>
          <w:rFonts w:ascii="Times-Roman" w:hAnsi="Times-Roman" w:cs="Times-Roman"/>
          <w:sz w:val="26"/>
          <w:szCs w:val="26"/>
        </w:rPr>
        <w:t>Verifiche orali e scritte</w:t>
      </w:r>
    </w:p>
    <w:p w:rsidR="00373C2E" w:rsidRPr="004C6C8C" w:rsidRDefault="004C6C8C" w:rsidP="004C6C8C">
      <w:pPr>
        <w:numPr>
          <w:ilvl w:val="0"/>
          <w:numId w:val="15"/>
        </w:numPr>
        <w:autoSpaceDE w:val="0"/>
        <w:autoSpaceDN w:val="0"/>
        <w:adjustRightInd w:val="0"/>
        <w:rPr>
          <w:rFonts w:ascii="Times-Roman" w:hAnsi="Times-Roman" w:cs="Times-Roman"/>
          <w:sz w:val="26"/>
          <w:szCs w:val="26"/>
        </w:rPr>
      </w:pPr>
      <w:r>
        <w:rPr>
          <w:rFonts w:ascii="Times-Roman" w:hAnsi="Times-Roman" w:cs="Times-Roman"/>
          <w:sz w:val="26"/>
          <w:szCs w:val="26"/>
        </w:rPr>
        <w:t>Simulazioni di terza prova</w:t>
      </w:r>
    </w:p>
    <w:p w:rsidR="00B53AC6" w:rsidRPr="00C15F94" w:rsidRDefault="00B53AC6" w:rsidP="00373C2E">
      <w:pPr>
        <w:pStyle w:val="Titolo"/>
        <w:numPr>
          <w:ilvl w:val="12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sz w:val="28"/>
        </w:rPr>
      </w:pPr>
    </w:p>
    <w:p w:rsidR="00373C2E" w:rsidRDefault="00B53AC6" w:rsidP="00373C2E">
      <w:pPr>
        <w:pStyle w:val="Corpodeltesto31"/>
        <w:rPr>
          <w:sz w:val="28"/>
        </w:rPr>
      </w:pPr>
      <w:r>
        <w:rPr>
          <w:sz w:val="28"/>
        </w:rPr>
        <w:t>ATTIVIT</w:t>
      </w:r>
      <w:r w:rsidRPr="00B53AC6">
        <w:rPr>
          <w:caps/>
          <w:sz w:val="28"/>
        </w:rPr>
        <w:t>à</w:t>
      </w:r>
      <w:r>
        <w:rPr>
          <w:caps/>
          <w:sz w:val="28"/>
        </w:rPr>
        <w:t xml:space="preserve"> </w:t>
      </w:r>
      <w:proofErr w:type="spellStart"/>
      <w:r w:rsidR="00373C2E" w:rsidRPr="00C15F94">
        <w:rPr>
          <w:sz w:val="28"/>
        </w:rPr>
        <w:t>DI</w:t>
      </w:r>
      <w:proofErr w:type="spellEnd"/>
      <w:r w:rsidR="004C6C8C">
        <w:rPr>
          <w:sz w:val="28"/>
        </w:rPr>
        <w:t xml:space="preserve"> </w:t>
      </w:r>
      <w:r w:rsidR="00373C2E" w:rsidRPr="00C15F94">
        <w:rPr>
          <w:sz w:val="28"/>
        </w:rPr>
        <w:t>RECUPERO,</w:t>
      </w:r>
      <w:r w:rsidR="004C6C8C">
        <w:rPr>
          <w:sz w:val="28"/>
        </w:rPr>
        <w:t xml:space="preserve"> </w:t>
      </w:r>
      <w:r w:rsidR="00373C2E" w:rsidRPr="00C15F94">
        <w:rPr>
          <w:sz w:val="28"/>
        </w:rPr>
        <w:t>SOSTEGNO E INTEGRAZIONE</w:t>
      </w:r>
    </w:p>
    <w:p w:rsidR="004C6C8C" w:rsidRPr="00C15F94" w:rsidRDefault="004C6C8C" w:rsidP="00373C2E">
      <w:pPr>
        <w:pStyle w:val="Corpodeltesto31"/>
        <w:rPr>
          <w:sz w:val="28"/>
        </w:rPr>
      </w:pPr>
    </w:p>
    <w:p w:rsidR="004C6C8C" w:rsidRDefault="004C6C8C" w:rsidP="004C6C8C">
      <w:pPr>
        <w:numPr>
          <w:ilvl w:val="0"/>
          <w:numId w:val="15"/>
        </w:numPr>
        <w:autoSpaceDE w:val="0"/>
        <w:autoSpaceDN w:val="0"/>
        <w:adjustRightInd w:val="0"/>
        <w:rPr>
          <w:rFonts w:ascii="Times-Roman" w:hAnsi="Times-Roman" w:cs="Times-Roman"/>
          <w:sz w:val="26"/>
          <w:szCs w:val="26"/>
        </w:rPr>
      </w:pPr>
      <w:r w:rsidRPr="004C1556">
        <w:rPr>
          <w:rFonts w:ascii="Times-Roman" w:hAnsi="Times-Roman" w:cs="Times-Roman"/>
          <w:sz w:val="26"/>
          <w:szCs w:val="26"/>
        </w:rPr>
        <w:t>Recupero in itinere</w:t>
      </w:r>
    </w:p>
    <w:p w:rsidR="00B53AC6" w:rsidRDefault="00B53AC6" w:rsidP="00373C2E">
      <w:pPr>
        <w:pStyle w:val="Corpodeltesto31"/>
        <w:rPr>
          <w:b w:val="0"/>
          <w:sz w:val="28"/>
        </w:rPr>
      </w:pPr>
    </w:p>
    <w:p w:rsidR="00373C2E" w:rsidRDefault="00373C2E" w:rsidP="00373C2E">
      <w:pPr>
        <w:pStyle w:val="Corpodeltesto31"/>
        <w:rPr>
          <w:sz w:val="28"/>
        </w:rPr>
      </w:pPr>
      <w:r w:rsidRPr="00C15F94">
        <w:rPr>
          <w:sz w:val="28"/>
        </w:rPr>
        <w:t xml:space="preserve">LIBRI TESTO    (ALTRI TESTI </w:t>
      </w:r>
      <w:proofErr w:type="spellStart"/>
      <w:r w:rsidRPr="00C15F94">
        <w:rPr>
          <w:sz w:val="28"/>
        </w:rPr>
        <w:t>DI</w:t>
      </w:r>
      <w:proofErr w:type="spellEnd"/>
      <w:r w:rsidRPr="00C15F94">
        <w:rPr>
          <w:sz w:val="28"/>
        </w:rPr>
        <w:t xml:space="preserve"> RIFERIMENTO)</w:t>
      </w:r>
    </w:p>
    <w:p w:rsidR="004C6C8C" w:rsidRPr="00C15F94" w:rsidRDefault="004C6C8C" w:rsidP="00373C2E">
      <w:pPr>
        <w:pStyle w:val="Corpodeltesto31"/>
        <w:rPr>
          <w:sz w:val="28"/>
        </w:rPr>
      </w:pPr>
    </w:p>
    <w:p w:rsidR="004C6C8C" w:rsidRDefault="004C6C8C" w:rsidP="004C6C8C">
      <w:pPr>
        <w:rPr>
          <w:rFonts w:ascii="Book Antiqua" w:hAnsi="Book Antiqua"/>
        </w:rPr>
      </w:pPr>
      <w:proofErr w:type="spellStart"/>
      <w:r>
        <w:rPr>
          <w:rFonts w:ascii="Book Antiqua" w:hAnsi="Book Antiqua"/>
        </w:rPr>
        <w:t>Caforio</w:t>
      </w:r>
      <w:proofErr w:type="spellEnd"/>
      <w:r>
        <w:rPr>
          <w:rFonts w:ascii="Book Antiqua" w:hAnsi="Book Antiqua"/>
        </w:rPr>
        <w:t xml:space="preserve"> Antonio Ferilli Aldo - </w:t>
      </w:r>
      <w:r w:rsidRPr="004C1556">
        <w:rPr>
          <w:rFonts w:ascii="Book Antiqua" w:hAnsi="Book Antiqua"/>
        </w:rPr>
        <w:t>Fisica</w:t>
      </w:r>
      <w:r>
        <w:rPr>
          <w:rFonts w:ascii="Book Antiqua" w:hAnsi="Book Antiqua"/>
        </w:rPr>
        <w:t xml:space="preserve">! Le Regole Del Gioco Vol. 3 - </w:t>
      </w:r>
      <w:r w:rsidRPr="004C1556">
        <w:rPr>
          <w:rFonts w:ascii="Book Antiqua" w:hAnsi="Book Antiqua"/>
        </w:rPr>
        <w:t xml:space="preserve">Le </w:t>
      </w:r>
      <w:proofErr w:type="spellStart"/>
      <w:r w:rsidRPr="004C1556">
        <w:rPr>
          <w:rFonts w:ascii="Book Antiqua" w:hAnsi="Book Antiqua"/>
        </w:rPr>
        <w:t>Monnier</w:t>
      </w:r>
      <w:proofErr w:type="spellEnd"/>
    </w:p>
    <w:p w:rsidR="006B0539" w:rsidRDefault="006B0539" w:rsidP="004C6C8C">
      <w:pPr>
        <w:rPr>
          <w:rFonts w:ascii="Book Antiqua" w:hAnsi="Book Antiqua"/>
        </w:rPr>
      </w:pPr>
    </w:p>
    <w:p w:rsidR="006B0539" w:rsidRDefault="006B0539" w:rsidP="004C6C8C">
      <w:pPr>
        <w:rPr>
          <w:rFonts w:ascii="Book Antiqua" w:hAnsi="Book Antiqua"/>
        </w:rPr>
      </w:pPr>
      <w:r>
        <w:rPr>
          <w:rFonts w:ascii="Book Antiqua" w:hAnsi="Book Antiqua"/>
        </w:rPr>
        <w:t>Schede fornite dall'insegnate</w:t>
      </w:r>
    </w:p>
    <w:p w:rsidR="00373C2E" w:rsidRPr="00C15F94" w:rsidRDefault="00373C2E" w:rsidP="00373C2E">
      <w:pPr>
        <w:pStyle w:val="Corpodeltesto31"/>
        <w:rPr>
          <w:sz w:val="28"/>
        </w:rPr>
      </w:pPr>
    </w:p>
    <w:p w:rsidR="00373C2E" w:rsidRDefault="00373C2E" w:rsidP="00373C2E">
      <w:pPr>
        <w:rPr>
          <w:rFonts w:ascii="Book Antiqua" w:hAnsi="Book Antiqua"/>
        </w:rPr>
      </w:pPr>
    </w:p>
    <w:p w:rsidR="00373C2E" w:rsidRDefault="00373C2E" w:rsidP="00373C2E">
      <w:pPr>
        <w:rPr>
          <w:b/>
          <w:sz w:val="28"/>
          <w:szCs w:val="28"/>
        </w:rPr>
      </w:pPr>
      <w:r w:rsidRPr="00C15F94">
        <w:rPr>
          <w:b/>
          <w:sz w:val="28"/>
          <w:szCs w:val="28"/>
        </w:rPr>
        <w:t>EVENTUALI  ANNOTAZIONI  DEL  DOCENTE</w:t>
      </w:r>
    </w:p>
    <w:p w:rsidR="00373C2E" w:rsidRDefault="00373C2E" w:rsidP="00373C2E">
      <w:pPr>
        <w:rPr>
          <w:b/>
          <w:sz w:val="28"/>
          <w:szCs w:val="28"/>
        </w:rPr>
      </w:pPr>
    </w:p>
    <w:p w:rsidR="004C6C8C" w:rsidRPr="00DC2023" w:rsidRDefault="004C6C8C" w:rsidP="00DC2023">
      <w:pPr>
        <w:rPr>
          <w:rFonts w:ascii="Book Antiqua" w:hAnsi="Book Antiqua"/>
        </w:rPr>
      </w:pPr>
      <w:r w:rsidRPr="00DC2023">
        <w:rPr>
          <w:rFonts w:ascii="Book Antiqua" w:hAnsi="Book Antiqua"/>
        </w:rPr>
        <w:t>La significativa differenza tra le ore svolte e quelle previste non ha permesso di ultimare la fisica quantistica ed introdurre la fisica nucleare</w:t>
      </w:r>
      <w:r w:rsidR="00DC2023">
        <w:rPr>
          <w:rFonts w:ascii="Book Antiqua" w:hAnsi="Book Antiqua"/>
        </w:rPr>
        <w:t xml:space="preserve">, </w:t>
      </w:r>
      <w:r w:rsidRPr="00DC2023">
        <w:rPr>
          <w:rFonts w:ascii="Book Antiqua" w:hAnsi="Book Antiqua"/>
        </w:rPr>
        <w:t>lo stato solido e le particelle elementari.</w:t>
      </w:r>
    </w:p>
    <w:p w:rsidR="004C6C8C" w:rsidRPr="004C6C8C" w:rsidRDefault="004C6C8C" w:rsidP="004C6C8C">
      <w:pPr>
        <w:pStyle w:val="Elencoacolori-Colore11"/>
        <w:rPr>
          <w:sz w:val="28"/>
          <w:szCs w:val="28"/>
        </w:rPr>
      </w:pPr>
    </w:p>
    <w:p w:rsidR="00373C2E" w:rsidRDefault="00B53AC6" w:rsidP="00373C2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EVENTUALE  </w:t>
      </w:r>
      <w:r w:rsidR="00373C2E">
        <w:rPr>
          <w:b/>
          <w:sz w:val="28"/>
          <w:szCs w:val="28"/>
        </w:rPr>
        <w:t>MODULO CLIL SVOLTO</w:t>
      </w:r>
    </w:p>
    <w:p w:rsidR="00074CA6" w:rsidRDefault="00074CA6" w:rsidP="00373C2E">
      <w:pPr>
        <w:rPr>
          <w:b/>
          <w:sz w:val="28"/>
          <w:szCs w:val="28"/>
        </w:rPr>
      </w:pPr>
    </w:p>
    <w:p w:rsidR="00074CA6" w:rsidRPr="00C15F94" w:rsidRDefault="00074CA6" w:rsidP="00074CA6">
      <w:pPr>
        <w:pStyle w:val="Corpodeltesto31"/>
      </w:pPr>
      <w:r>
        <w:t>///////////////////////////////////////////////////////////</w:t>
      </w:r>
    </w:p>
    <w:p w:rsidR="00373C2E" w:rsidRPr="00C15F94" w:rsidRDefault="00373C2E" w:rsidP="00373C2E">
      <w:pPr>
        <w:rPr>
          <w:b/>
          <w:sz w:val="28"/>
          <w:szCs w:val="28"/>
        </w:rPr>
      </w:pPr>
    </w:p>
    <w:p w:rsidR="00373C2E" w:rsidRDefault="00373C2E" w:rsidP="00373C2E">
      <w:pPr>
        <w:rPr>
          <w:sz w:val="28"/>
          <w:szCs w:val="28"/>
        </w:rPr>
      </w:pPr>
    </w:p>
    <w:p w:rsidR="00373C2E" w:rsidRPr="00F861D1" w:rsidRDefault="00373C2E" w:rsidP="00373C2E">
      <w:pPr>
        <w:pStyle w:val="Corpodeltesto310"/>
        <w:spacing w:line="360" w:lineRule="auto"/>
        <w:ind w:left="4956"/>
        <w:rPr>
          <w:b w:val="0"/>
          <w:sz w:val="28"/>
        </w:rPr>
      </w:pPr>
    </w:p>
    <w:p w:rsidR="00373C2E" w:rsidRPr="00DE5850" w:rsidRDefault="00373C2E" w:rsidP="00373C2E">
      <w:pPr>
        <w:rPr>
          <w:sz w:val="28"/>
          <w:szCs w:val="28"/>
        </w:rPr>
      </w:pPr>
    </w:p>
    <w:p w:rsidR="00900F63" w:rsidRPr="00373C2E" w:rsidRDefault="00900F63" w:rsidP="00373C2E">
      <w:pPr>
        <w:pStyle w:val="Paragrafoelenco"/>
        <w:ind w:left="1440"/>
        <w:rPr>
          <w:bCs/>
        </w:rPr>
      </w:pPr>
      <w:bookmarkStart w:id="0" w:name="_GoBack"/>
      <w:bookmarkEnd w:id="0"/>
    </w:p>
    <w:sectPr w:rsidR="00900F63" w:rsidRPr="00373C2E" w:rsidSect="00AC5983">
      <w:headerReference w:type="default" r:id="rId7"/>
      <w:footerReference w:type="default" r:id="rId8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E39" w:rsidRDefault="009E4E39">
      <w:r>
        <w:separator/>
      </w:r>
    </w:p>
  </w:endnote>
  <w:endnote w:type="continuationSeparator" w:id="0">
    <w:p w:rsidR="009E4E39" w:rsidRDefault="009E4E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hort Hand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338" w:rsidRPr="006639A2" w:rsidRDefault="00373C2E" w:rsidP="00475338">
    <w:pPr>
      <w:rPr>
        <w:rFonts w:ascii="Arial" w:hAnsi="Arial" w:cs="Arial"/>
        <w:sz w:val="18"/>
      </w:rPr>
    </w:pPr>
    <w:r w:rsidRPr="006639A2">
      <w:rPr>
        <w:rFonts w:ascii="Arial" w:hAnsi="Arial" w:cs="Arial"/>
        <w:sz w:val="18"/>
        <w:szCs w:val="18"/>
      </w:rPr>
      <w:t>MOD75.0a.15</w:t>
    </w:r>
    <w:r>
      <w:rPr>
        <w:rFonts w:ascii="Arial" w:hAnsi="Arial" w:cs="Arial"/>
        <w:sz w:val="18"/>
        <w:szCs w:val="18"/>
      </w:rPr>
      <w:t xml:space="preserve">a </w:t>
    </w:r>
    <w:r w:rsidRPr="006639A2">
      <w:rPr>
        <w:rFonts w:ascii="Arial" w:hAnsi="Arial" w:cs="Arial"/>
        <w:sz w:val="18"/>
        <w:szCs w:val="18"/>
      </w:rPr>
      <w:t xml:space="preserve"> rev. </w:t>
    </w:r>
    <w:r w:rsidR="00B53AC6">
      <w:rPr>
        <w:rFonts w:ascii="Arial" w:hAnsi="Arial" w:cs="Arial"/>
        <w:sz w:val="18"/>
        <w:szCs w:val="18"/>
      </w:rPr>
      <w:t xml:space="preserve">5 del 24/04/2018                             </w:t>
    </w:r>
    <w:r>
      <w:rPr>
        <w:rFonts w:ascii="Arial" w:hAnsi="Arial" w:cs="Arial"/>
        <w:sz w:val="18"/>
        <w:szCs w:val="18"/>
      </w:rPr>
      <w:t xml:space="preserve"> </w:t>
    </w:r>
    <w:r w:rsidRPr="006639A2">
      <w:rPr>
        <w:rFonts w:ascii="Arial" w:hAnsi="Arial" w:cs="Arial"/>
        <w:sz w:val="18"/>
      </w:rPr>
      <w:t xml:space="preserve">Pagina </w:t>
    </w:r>
    <w:r w:rsidR="00C26A03" w:rsidRPr="006639A2">
      <w:rPr>
        <w:rFonts w:ascii="Arial" w:hAnsi="Arial" w:cs="Arial"/>
        <w:sz w:val="18"/>
      </w:rPr>
      <w:fldChar w:fldCharType="begin"/>
    </w:r>
    <w:r w:rsidRPr="006639A2">
      <w:rPr>
        <w:rFonts w:ascii="Arial" w:hAnsi="Arial" w:cs="Arial"/>
        <w:sz w:val="18"/>
      </w:rPr>
      <w:instrText xml:space="preserve"> PAGE </w:instrText>
    </w:r>
    <w:r w:rsidR="00C26A03" w:rsidRPr="006639A2">
      <w:rPr>
        <w:rFonts w:ascii="Arial" w:hAnsi="Arial" w:cs="Arial"/>
        <w:sz w:val="18"/>
      </w:rPr>
      <w:fldChar w:fldCharType="separate"/>
    </w:r>
    <w:r w:rsidR="00C2377B">
      <w:rPr>
        <w:rFonts w:ascii="Arial" w:hAnsi="Arial" w:cs="Arial"/>
        <w:noProof/>
        <w:sz w:val="18"/>
      </w:rPr>
      <w:t>2</w:t>
    </w:r>
    <w:r w:rsidR="00C26A03" w:rsidRPr="006639A2">
      <w:rPr>
        <w:rFonts w:ascii="Arial" w:hAnsi="Arial" w:cs="Arial"/>
        <w:sz w:val="18"/>
      </w:rPr>
      <w:fldChar w:fldCharType="end"/>
    </w:r>
    <w:r w:rsidRPr="006639A2">
      <w:rPr>
        <w:rFonts w:ascii="Arial" w:hAnsi="Arial" w:cs="Arial"/>
        <w:sz w:val="18"/>
      </w:rPr>
      <w:t xml:space="preserve"> di </w:t>
    </w:r>
    <w:r w:rsidR="00C26A03" w:rsidRPr="006639A2">
      <w:rPr>
        <w:rFonts w:ascii="Arial" w:hAnsi="Arial" w:cs="Arial"/>
        <w:sz w:val="18"/>
      </w:rPr>
      <w:fldChar w:fldCharType="begin"/>
    </w:r>
    <w:r w:rsidRPr="006639A2">
      <w:rPr>
        <w:rFonts w:ascii="Arial" w:hAnsi="Arial" w:cs="Arial"/>
        <w:sz w:val="18"/>
      </w:rPr>
      <w:instrText xml:space="preserve"> NUMPAGES  </w:instrText>
    </w:r>
    <w:r w:rsidR="00C26A03" w:rsidRPr="006639A2">
      <w:rPr>
        <w:rFonts w:ascii="Arial" w:hAnsi="Arial" w:cs="Arial"/>
        <w:sz w:val="18"/>
      </w:rPr>
      <w:fldChar w:fldCharType="separate"/>
    </w:r>
    <w:r w:rsidR="00C2377B">
      <w:rPr>
        <w:rFonts w:ascii="Arial" w:hAnsi="Arial" w:cs="Arial"/>
        <w:noProof/>
        <w:sz w:val="18"/>
      </w:rPr>
      <w:t>3</w:t>
    </w:r>
    <w:r w:rsidR="00C26A03" w:rsidRPr="006639A2">
      <w:rPr>
        <w:rFonts w:ascii="Arial" w:hAnsi="Arial" w:cs="Arial"/>
        <w:sz w:val="18"/>
      </w:rPr>
      <w:fldChar w:fldCharType="end"/>
    </w:r>
  </w:p>
  <w:p w:rsidR="00BD381E" w:rsidRPr="00373C2E" w:rsidRDefault="00373C2E" w:rsidP="00BD381E">
    <w:pPr>
      <w:pStyle w:val="Intestazione"/>
      <w:rPr>
        <w:rFonts w:ascii="Book Antiqua" w:hAnsi="Book Antiqua" w:cs="Arial"/>
        <w:b/>
        <w:sz w:val="22"/>
        <w:szCs w:val="22"/>
      </w:rPr>
    </w:pPr>
    <w:r w:rsidRPr="00373C2E">
      <w:rPr>
        <w:rFonts w:ascii="Book Antiqua" w:hAnsi="Book Antiqua" w:cs="Arial"/>
        <w:b/>
        <w:sz w:val="22"/>
        <w:szCs w:val="22"/>
      </w:rPr>
      <w:t xml:space="preserve">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E39" w:rsidRDefault="009E4E39">
      <w:r>
        <w:separator/>
      </w:r>
    </w:p>
  </w:footnote>
  <w:footnote w:type="continuationSeparator" w:id="0">
    <w:p w:rsidR="009E4E39" w:rsidRDefault="009E4E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560" w:type="dxa"/>
      <w:tblLayout w:type="fixed"/>
      <w:tblCellMar>
        <w:left w:w="70" w:type="dxa"/>
        <w:right w:w="70" w:type="dxa"/>
      </w:tblCellMar>
      <w:tblLook w:val="0000"/>
    </w:tblPr>
    <w:tblGrid>
      <w:gridCol w:w="2338"/>
      <w:gridCol w:w="8222"/>
    </w:tblGrid>
    <w:tr w:rsidR="006744BE">
      <w:trPr>
        <w:cantSplit/>
        <w:trHeight w:val="307"/>
      </w:trPr>
      <w:tc>
        <w:tcPr>
          <w:tcW w:w="2338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6744BE" w:rsidRPr="00EA6D7B" w:rsidRDefault="00373C2E" w:rsidP="001011AC">
          <w:pPr>
            <w:jc w:val="center"/>
            <w:rPr>
              <w:rFonts w:ascii="Monotype Corsiva" w:hAnsi="Monotype Corsiva"/>
              <w:i/>
            </w:rPr>
          </w:pPr>
          <w:r>
            <w:rPr>
              <w:rFonts w:ascii="Monotype Corsiva" w:hAnsi="Monotype Corsiva"/>
              <w:i/>
              <w:noProof/>
              <w:sz w:val="22"/>
            </w:rPr>
            <w:drawing>
              <wp:inline distT="0" distB="0" distL="0" distR="0">
                <wp:extent cx="533400" cy="561975"/>
                <wp:effectExtent l="0" t="0" r="0" b="9525"/>
                <wp:docPr id="1" name="Immagine 1" descr="Lice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Lice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644939" w:rsidRDefault="00373C2E" w:rsidP="00644939">
          <w:pPr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>Liceo Scientifico “ Curie”</w:t>
          </w:r>
        </w:p>
        <w:p w:rsidR="006744BE" w:rsidRPr="00EA6D7B" w:rsidRDefault="00373C2E" w:rsidP="00644939">
          <w:pPr>
            <w:pStyle w:val="Intestazione"/>
            <w:jc w:val="center"/>
            <w:rPr>
              <w:rFonts w:ascii="Short Hand" w:hAnsi="Short Hand"/>
              <w:b/>
            </w:rPr>
          </w:pPr>
          <w:r>
            <w:rPr>
              <w:rFonts w:ascii="Arial" w:hAnsi="Arial" w:cs="Arial"/>
              <w:i/>
              <w:sz w:val="20"/>
            </w:rPr>
            <w:t xml:space="preserve"> </w:t>
          </w:r>
          <w:proofErr w:type="spellStart"/>
          <w:r>
            <w:rPr>
              <w:rFonts w:ascii="Arial" w:hAnsi="Arial" w:cs="Arial"/>
              <w:i/>
              <w:sz w:val="20"/>
            </w:rPr>
            <w:t>Tradate</w:t>
          </w:r>
          <w:proofErr w:type="spellEnd"/>
        </w:p>
      </w:tc>
      <w:tc>
        <w:tcPr>
          <w:tcW w:w="8222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6744BE" w:rsidRPr="00EA6D7B" w:rsidRDefault="00373C2E" w:rsidP="001011AC">
          <w:pPr>
            <w:pStyle w:val="Titolo1"/>
            <w:rPr>
              <w:rFonts w:cs="Arial"/>
              <w:b/>
            </w:rPr>
          </w:pPr>
          <w:r w:rsidRPr="00EA6D7B">
            <w:rPr>
              <w:rFonts w:cs="Arial"/>
              <w:b/>
            </w:rPr>
            <w:t xml:space="preserve">DOCUMENTO  FINALE  DEL  15  MAGGIO </w:t>
          </w:r>
        </w:p>
        <w:p w:rsidR="006744BE" w:rsidRDefault="00373C2E" w:rsidP="001011AC">
          <w:pPr>
            <w:jc w:val="center"/>
            <w:rPr>
              <w:rFonts w:ascii="Arial" w:hAnsi="Arial" w:cs="Arial"/>
              <w:b/>
              <w:sz w:val="32"/>
            </w:rPr>
          </w:pPr>
          <w:r w:rsidRPr="00EA6D7B">
            <w:rPr>
              <w:rFonts w:ascii="Arial" w:hAnsi="Arial" w:cs="Arial"/>
              <w:b/>
              <w:sz w:val="32"/>
            </w:rPr>
            <w:t xml:space="preserve">DEL  CONSIGLIO </w:t>
          </w:r>
          <w:r>
            <w:rPr>
              <w:rFonts w:ascii="Arial" w:hAnsi="Arial" w:cs="Arial"/>
              <w:b/>
              <w:sz w:val="32"/>
            </w:rPr>
            <w:t xml:space="preserve"> della</w:t>
          </w:r>
          <w:r w:rsidRPr="00EA6D7B">
            <w:rPr>
              <w:rFonts w:ascii="Arial" w:hAnsi="Arial" w:cs="Arial"/>
              <w:b/>
              <w:sz w:val="32"/>
            </w:rPr>
            <w:t xml:space="preserve">  CLASSE</w:t>
          </w:r>
          <w:r w:rsidR="004A0773">
            <w:rPr>
              <w:rFonts w:ascii="Arial" w:hAnsi="Arial" w:cs="Arial"/>
              <w:b/>
              <w:sz w:val="32"/>
            </w:rPr>
            <w:t xml:space="preserve"> </w:t>
          </w:r>
          <w:r w:rsidR="005C04D2">
            <w:rPr>
              <w:rFonts w:ascii="Arial" w:hAnsi="Arial" w:cs="Arial"/>
              <w:b/>
              <w:sz w:val="32"/>
            </w:rPr>
            <w:t>5CS</w:t>
          </w:r>
        </w:p>
        <w:p w:rsidR="006744BE" w:rsidRDefault="00373C2E" w:rsidP="001011AC">
          <w:pPr>
            <w:spacing w:before="240"/>
            <w:jc w:val="center"/>
            <w:rPr>
              <w:b/>
              <w:sz w:val="32"/>
            </w:rPr>
          </w:pPr>
          <w:r>
            <w:rPr>
              <w:b/>
              <w:sz w:val="32"/>
            </w:rPr>
            <w:t xml:space="preserve">anno scolastico </w:t>
          </w:r>
          <w:r w:rsidR="005C04D2">
            <w:rPr>
              <w:b/>
              <w:sz w:val="32"/>
            </w:rPr>
            <w:t>2017/2018</w:t>
          </w:r>
        </w:p>
        <w:p w:rsidR="006744BE" w:rsidRPr="00EA6D7B" w:rsidRDefault="00373C2E" w:rsidP="005C04D2">
          <w:pPr>
            <w:spacing w:before="240"/>
            <w:rPr>
              <w:b/>
              <w:sz w:val="32"/>
            </w:rPr>
          </w:pPr>
          <w:r w:rsidRPr="00475338">
            <w:rPr>
              <w:rFonts w:ascii="Arial" w:hAnsi="Arial" w:cs="Arial"/>
              <w:sz w:val="28"/>
              <w:szCs w:val="36"/>
            </w:rPr>
            <w:t>Disciplina</w:t>
          </w:r>
          <w:r w:rsidR="005C04D2">
            <w:rPr>
              <w:rFonts w:ascii="Arial" w:hAnsi="Arial" w:cs="Arial"/>
              <w:sz w:val="28"/>
            </w:rPr>
            <w:t>: Fisica</w:t>
          </w:r>
          <w:r w:rsidRPr="00475338">
            <w:rPr>
              <w:rFonts w:ascii="Arial" w:hAnsi="Arial" w:cs="Arial"/>
              <w:sz w:val="28"/>
            </w:rPr>
            <w:t xml:space="preserve">       </w:t>
          </w:r>
          <w:r w:rsidR="00B53AC6">
            <w:rPr>
              <w:rFonts w:ascii="Arial" w:hAnsi="Arial" w:cs="Arial"/>
              <w:sz w:val="28"/>
            </w:rPr>
            <w:t xml:space="preserve">                    </w:t>
          </w:r>
          <w:r w:rsidRPr="00475338">
            <w:rPr>
              <w:rFonts w:ascii="Arial" w:hAnsi="Arial" w:cs="Arial"/>
              <w:sz w:val="28"/>
            </w:rPr>
            <w:t xml:space="preserve">  </w:t>
          </w:r>
          <w:r w:rsidR="00B53AC6">
            <w:rPr>
              <w:rFonts w:ascii="Arial" w:hAnsi="Arial" w:cs="Arial"/>
              <w:sz w:val="28"/>
            </w:rPr>
            <w:t xml:space="preserve">   </w:t>
          </w:r>
          <w:r w:rsidRPr="00475338">
            <w:rPr>
              <w:rFonts w:ascii="Arial" w:hAnsi="Arial" w:cs="Arial"/>
              <w:sz w:val="28"/>
            </w:rPr>
            <w:t>Docente</w:t>
          </w:r>
          <w:r w:rsidR="00B53AC6">
            <w:rPr>
              <w:rFonts w:ascii="Arial" w:hAnsi="Arial" w:cs="Arial"/>
              <w:sz w:val="28"/>
            </w:rPr>
            <w:t>:</w:t>
          </w:r>
          <w:r>
            <w:rPr>
              <w:rFonts w:ascii="Arial" w:hAnsi="Arial" w:cs="Arial"/>
              <w:sz w:val="28"/>
            </w:rPr>
            <w:t xml:space="preserve"> </w:t>
          </w:r>
          <w:r w:rsidR="005C04D2">
            <w:rPr>
              <w:rFonts w:ascii="Arial" w:hAnsi="Arial" w:cs="Arial"/>
              <w:sz w:val="28"/>
            </w:rPr>
            <w:t>M. G. Domenicali</w:t>
          </w:r>
        </w:p>
      </w:tc>
    </w:tr>
    <w:tr w:rsidR="006744BE">
      <w:trPr>
        <w:cantSplit/>
        <w:trHeight w:val="322"/>
      </w:trPr>
      <w:tc>
        <w:tcPr>
          <w:tcW w:w="2338" w:type="dxa"/>
          <w:vMerge/>
          <w:tcBorders>
            <w:left w:val="single" w:sz="6" w:space="0" w:color="auto"/>
            <w:bottom w:val="nil"/>
            <w:right w:val="single" w:sz="6" w:space="0" w:color="auto"/>
          </w:tcBorders>
        </w:tcPr>
        <w:p w:rsidR="006744BE" w:rsidRDefault="009E4E39" w:rsidP="001011AC">
          <w:pPr>
            <w:pStyle w:val="Intestazione"/>
            <w:rPr>
              <w:sz w:val="28"/>
            </w:rPr>
          </w:pPr>
        </w:p>
      </w:tc>
      <w:tc>
        <w:tcPr>
          <w:tcW w:w="8222" w:type="dxa"/>
          <w:vMerge/>
          <w:tcBorders>
            <w:left w:val="single" w:sz="6" w:space="0" w:color="auto"/>
            <w:bottom w:val="nil"/>
            <w:right w:val="single" w:sz="6" w:space="0" w:color="auto"/>
          </w:tcBorders>
        </w:tcPr>
        <w:p w:rsidR="006744BE" w:rsidRDefault="009E4E39" w:rsidP="001011AC">
          <w:pPr>
            <w:pStyle w:val="Intestazione"/>
            <w:jc w:val="center"/>
            <w:rPr>
              <w:b/>
            </w:rPr>
          </w:pPr>
        </w:p>
      </w:tc>
    </w:tr>
    <w:tr w:rsidR="006744BE">
      <w:trPr>
        <w:cantSplit/>
        <w:trHeight w:val="322"/>
      </w:trPr>
      <w:tc>
        <w:tcPr>
          <w:tcW w:w="2338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744BE" w:rsidRDefault="009E4E39" w:rsidP="001011AC">
          <w:pPr>
            <w:pStyle w:val="Intestazione"/>
            <w:rPr>
              <w:sz w:val="28"/>
            </w:rPr>
          </w:pPr>
        </w:p>
      </w:tc>
      <w:tc>
        <w:tcPr>
          <w:tcW w:w="8222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744BE" w:rsidRDefault="009E4E39" w:rsidP="001011AC">
          <w:pPr>
            <w:pStyle w:val="Intestazione"/>
            <w:jc w:val="center"/>
            <w:rPr>
              <w:b/>
            </w:rPr>
          </w:pPr>
        </w:p>
      </w:tc>
    </w:tr>
  </w:tbl>
  <w:p w:rsidR="00CB58FE" w:rsidRPr="006744BE" w:rsidRDefault="009E4E39" w:rsidP="006744BE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3114C"/>
    <w:multiLevelType w:val="hybridMultilevel"/>
    <w:tmpl w:val="AC56F64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6B3EC0"/>
    <w:multiLevelType w:val="hybridMultilevel"/>
    <w:tmpl w:val="3BA23708"/>
    <w:lvl w:ilvl="0" w:tplc="45FC501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C4078"/>
    <w:multiLevelType w:val="hybridMultilevel"/>
    <w:tmpl w:val="E5ACB78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F4C7E93"/>
    <w:multiLevelType w:val="hybridMultilevel"/>
    <w:tmpl w:val="BA8AF298"/>
    <w:lvl w:ilvl="0" w:tplc="8B2CB2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F61F3A"/>
    <w:multiLevelType w:val="hybridMultilevel"/>
    <w:tmpl w:val="F9780D32"/>
    <w:lvl w:ilvl="0" w:tplc="8B2CB2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5503D0"/>
    <w:multiLevelType w:val="hybridMultilevel"/>
    <w:tmpl w:val="0D8C39AA"/>
    <w:lvl w:ilvl="0" w:tplc="8B2CB28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5C36D20"/>
    <w:multiLevelType w:val="hybridMultilevel"/>
    <w:tmpl w:val="3E3A80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3B0E0A"/>
    <w:multiLevelType w:val="hybridMultilevel"/>
    <w:tmpl w:val="2EE0BD82"/>
    <w:lvl w:ilvl="0" w:tplc="9286CD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AA534A"/>
    <w:multiLevelType w:val="hybridMultilevel"/>
    <w:tmpl w:val="C9E86DF2"/>
    <w:lvl w:ilvl="0" w:tplc="8B2CB286">
      <w:numFmt w:val="bullet"/>
      <w:lvlText w:val="-"/>
      <w:lvlJc w:val="left"/>
      <w:pPr>
        <w:tabs>
          <w:tab w:val="num" w:pos="790"/>
        </w:tabs>
        <w:ind w:left="79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FD1147"/>
    <w:multiLevelType w:val="hybridMultilevel"/>
    <w:tmpl w:val="E696C94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DE40795"/>
    <w:multiLevelType w:val="hybridMultilevel"/>
    <w:tmpl w:val="A6F0B0BA"/>
    <w:lvl w:ilvl="0" w:tplc="8B2CB286">
      <w:numFmt w:val="bullet"/>
      <w:lvlText w:val="-"/>
      <w:lvlJc w:val="left"/>
      <w:pPr>
        <w:tabs>
          <w:tab w:val="num" w:pos="790"/>
        </w:tabs>
        <w:ind w:left="79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4744DCF"/>
    <w:multiLevelType w:val="hybridMultilevel"/>
    <w:tmpl w:val="76E83314"/>
    <w:lvl w:ilvl="0" w:tplc="8B2CB2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C57C96"/>
    <w:multiLevelType w:val="hybridMultilevel"/>
    <w:tmpl w:val="54243CC6"/>
    <w:lvl w:ilvl="0" w:tplc="04100005">
      <w:start w:val="1"/>
      <w:numFmt w:val="bullet"/>
      <w:lvlText w:val=""/>
      <w:lvlJc w:val="left"/>
      <w:pPr>
        <w:ind w:left="6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13">
    <w:nsid w:val="5B8A7688"/>
    <w:multiLevelType w:val="hybridMultilevel"/>
    <w:tmpl w:val="0CC440E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6E2178"/>
    <w:multiLevelType w:val="hybridMultilevel"/>
    <w:tmpl w:val="790432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93249E"/>
    <w:multiLevelType w:val="hybridMultilevel"/>
    <w:tmpl w:val="18FCC776"/>
    <w:lvl w:ilvl="0" w:tplc="A030E6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87E5E2C"/>
    <w:multiLevelType w:val="hybridMultilevel"/>
    <w:tmpl w:val="24BED89C"/>
    <w:lvl w:ilvl="0" w:tplc="8B2CB2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4"/>
  </w:num>
  <w:num w:numId="4">
    <w:abstractNumId w:val="5"/>
  </w:num>
  <w:num w:numId="5">
    <w:abstractNumId w:val="10"/>
  </w:num>
  <w:num w:numId="6">
    <w:abstractNumId w:val="11"/>
  </w:num>
  <w:num w:numId="7">
    <w:abstractNumId w:val="16"/>
  </w:num>
  <w:num w:numId="8">
    <w:abstractNumId w:val="7"/>
  </w:num>
  <w:num w:numId="9">
    <w:abstractNumId w:val="14"/>
  </w:num>
  <w:num w:numId="10">
    <w:abstractNumId w:val="6"/>
  </w:num>
  <w:num w:numId="11">
    <w:abstractNumId w:val="3"/>
  </w:num>
  <w:num w:numId="12">
    <w:abstractNumId w:val="12"/>
  </w:num>
  <w:num w:numId="13">
    <w:abstractNumId w:val="1"/>
  </w:num>
  <w:num w:numId="14">
    <w:abstractNumId w:val="13"/>
  </w:num>
  <w:num w:numId="15">
    <w:abstractNumId w:val="0"/>
  </w:num>
  <w:num w:numId="16">
    <w:abstractNumId w:val="9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/>
  <w:defaultTabStop w:val="708"/>
  <w:hyphenationZone w:val="283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373C2E"/>
    <w:rsid w:val="00074CA6"/>
    <w:rsid w:val="00111A11"/>
    <w:rsid w:val="0025008F"/>
    <w:rsid w:val="002A6758"/>
    <w:rsid w:val="002C211E"/>
    <w:rsid w:val="002C3DAD"/>
    <w:rsid w:val="002C41D4"/>
    <w:rsid w:val="00373C2E"/>
    <w:rsid w:val="00382DF7"/>
    <w:rsid w:val="004310FD"/>
    <w:rsid w:val="004A0773"/>
    <w:rsid w:val="004C6C8C"/>
    <w:rsid w:val="005B3E69"/>
    <w:rsid w:val="005C04D2"/>
    <w:rsid w:val="00625D1C"/>
    <w:rsid w:val="006B0539"/>
    <w:rsid w:val="008F6258"/>
    <w:rsid w:val="00900F63"/>
    <w:rsid w:val="009E4E39"/>
    <w:rsid w:val="00A46433"/>
    <w:rsid w:val="00A73DE6"/>
    <w:rsid w:val="00AC5983"/>
    <w:rsid w:val="00B53AC6"/>
    <w:rsid w:val="00BE68ED"/>
    <w:rsid w:val="00C2377B"/>
    <w:rsid w:val="00C26A03"/>
    <w:rsid w:val="00CD4CC4"/>
    <w:rsid w:val="00D0519E"/>
    <w:rsid w:val="00DC2023"/>
    <w:rsid w:val="00EC4D8B"/>
    <w:rsid w:val="00ED3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73C2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373C2E"/>
    <w:pPr>
      <w:keepNext/>
      <w:widowControl w:val="0"/>
      <w:jc w:val="center"/>
      <w:outlineLvl w:val="0"/>
    </w:pPr>
    <w:rPr>
      <w:rFonts w:ascii="Arial" w:hAnsi="Arial"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73C2E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rsid w:val="00373C2E"/>
    <w:rPr>
      <w:rFonts w:ascii="Arial" w:eastAsia="Times New Roman" w:hAnsi="Arial" w:cs="Times New Roman"/>
      <w:sz w:val="32"/>
      <w:szCs w:val="20"/>
      <w:lang w:eastAsia="it-IT"/>
    </w:rPr>
  </w:style>
  <w:style w:type="paragraph" w:styleId="Intestazione">
    <w:name w:val="header"/>
    <w:basedOn w:val="Normale"/>
    <w:link w:val="IntestazioneCarattere"/>
    <w:rsid w:val="00373C2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73C2E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">
    <w:name w:val="Title"/>
    <w:basedOn w:val="Normale"/>
    <w:link w:val="TitoloCarattere"/>
    <w:qFormat/>
    <w:rsid w:val="00373C2E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bCs/>
      <w:szCs w:val="24"/>
    </w:rPr>
  </w:style>
  <w:style w:type="character" w:customStyle="1" w:styleId="TitoloCarattere">
    <w:name w:val="Titolo Carattere"/>
    <w:basedOn w:val="Carpredefinitoparagrafo"/>
    <w:link w:val="Titolo"/>
    <w:rsid w:val="00373C2E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Corpodeltesto31">
    <w:name w:val="Corpo del testo 31"/>
    <w:basedOn w:val="Normale"/>
    <w:rsid w:val="00373C2E"/>
    <w:pPr>
      <w:widowControl w:val="0"/>
    </w:pPr>
    <w:rPr>
      <w:b/>
    </w:rPr>
  </w:style>
  <w:style w:type="paragraph" w:customStyle="1" w:styleId="Corpodeltesto310">
    <w:name w:val="Corpo del testo 31"/>
    <w:basedOn w:val="Normale"/>
    <w:rsid w:val="00373C2E"/>
    <w:pPr>
      <w:widowControl w:val="0"/>
    </w:pPr>
    <w:rPr>
      <w:b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3C2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C2E"/>
    <w:rPr>
      <w:rFonts w:ascii="Tahoma" w:eastAsia="Times New Roman" w:hAnsi="Tahoma" w:cs="Tahoma"/>
      <w:sz w:val="16"/>
      <w:szCs w:val="16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A077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A077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32">
    <w:name w:val="Corpo del testo 32"/>
    <w:basedOn w:val="Normale"/>
    <w:rsid w:val="004C6C8C"/>
    <w:pPr>
      <w:widowControl w:val="0"/>
    </w:pPr>
    <w:rPr>
      <w:b/>
    </w:rPr>
  </w:style>
  <w:style w:type="paragraph" w:customStyle="1" w:styleId="titololavori">
    <w:name w:val="titolo lavori"/>
    <w:basedOn w:val="Normale"/>
    <w:rsid w:val="004C6C8C"/>
    <w:pPr>
      <w:keepNext/>
      <w:keepLines/>
      <w:tabs>
        <w:tab w:val="right" w:leader="dot" w:pos="6804"/>
        <w:tab w:val="right" w:pos="9639"/>
      </w:tabs>
      <w:suppressAutoHyphens/>
      <w:spacing w:before="600" w:after="120"/>
      <w:jc w:val="center"/>
    </w:pPr>
    <w:rPr>
      <w:rFonts w:ascii="Arial" w:hAnsi="Arial"/>
      <w:b/>
      <w:smallCaps/>
      <w:sz w:val="28"/>
    </w:rPr>
  </w:style>
  <w:style w:type="paragraph" w:customStyle="1" w:styleId="Elencoacolori-Colore11">
    <w:name w:val="Elenco a colori - Colore 11"/>
    <w:basedOn w:val="Normale"/>
    <w:rsid w:val="004C6C8C"/>
    <w:pPr>
      <w:spacing w:line="100" w:lineRule="atLeast"/>
      <w:ind w:left="720"/>
      <w:contextualSpacing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73C2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373C2E"/>
    <w:pPr>
      <w:keepNext/>
      <w:widowControl w:val="0"/>
      <w:jc w:val="center"/>
      <w:outlineLvl w:val="0"/>
    </w:pPr>
    <w:rPr>
      <w:rFonts w:ascii="Arial" w:hAnsi="Arial"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73C2E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rsid w:val="00373C2E"/>
    <w:rPr>
      <w:rFonts w:ascii="Arial" w:eastAsia="Times New Roman" w:hAnsi="Arial" w:cs="Times New Roman"/>
      <w:sz w:val="32"/>
      <w:szCs w:val="20"/>
      <w:lang w:eastAsia="it-IT"/>
    </w:rPr>
  </w:style>
  <w:style w:type="paragraph" w:styleId="Intestazione">
    <w:name w:val="header"/>
    <w:basedOn w:val="Normale"/>
    <w:link w:val="IntestazioneCarattere"/>
    <w:rsid w:val="00373C2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73C2E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">
    <w:name w:val="Title"/>
    <w:basedOn w:val="Normale"/>
    <w:link w:val="TitoloCarattere"/>
    <w:qFormat/>
    <w:rsid w:val="00373C2E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bCs/>
      <w:szCs w:val="24"/>
    </w:rPr>
  </w:style>
  <w:style w:type="character" w:customStyle="1" w:styleId="TitoloCarattere">
    <w:name w:val="Titolo Carattere"/>
    <w:basedOn w:val="Carpredefinitoparagrafo"/>
    <w:link w:val="Titolo"/>
    <w:rsid w:val="00373C2E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Corpodeltesto31">
    <w:name w:val="Corpo del testo 31"/>
    <w:basedOn w:val="Normale"/>
    <w:rsid w:val="00373C2E"/>
    <w:pPr>
      <w:widowControl w:val="0"/>
    </w:pPr>
    <w:rPr>
      <w:b/>
    </w:rPr>
  </w:style>
  <w:style w:type="paragraph" w:customStyle="1" w:styleId="Corpodeltesto310">
    <w:name w:val="Corpo del testo 31"/>
    <w:basedOn w:val="Normale"/>
    <w:rsid w:val="00373C2E"/>
    <w:pPr>
      <w:widowControl w:val="0"/>
    </w:pPr>
    <w:rPr>
      <w:b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3C2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C2E"/>
    <w:rPr>
      <w:rFonts w:ascii="Tahoma" w:eastAsia="Times New Roman" w:hAnsi="Tahoma" w:cs="Tahoma"/>
      <w:sz w:val="16"/>
      <w:szCs w:val="16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A077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A0773"/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 Mazza</dc:creator>
  <cp:lastModifiedBy>Glores</cp:lastModifiedBy>
  <cp:revision>2</cp:revision>
  <cp:lastPrinted>2017-05-15T17:17:00Z</cp:lastPrinted>
  <dcterms:created xsi:type="dcterms:W3CDTF">2018-05-15T12:28:00Z</dcterms:created>
  <dcterms:modified xsi:type="dcterms:W3CDTF">2018-05-15T12:28:00Z</dcterms:modified>
</cp:coreProperties>
</file>